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BF043" w14:textId="77777777" w:rsidR="00226F03" w:rsidRPr="00304759" w:rsidRDefault="007C477B">
      <w:pPr>
        <w:pStyle w:val="Otsikko1"/>
        <w:spacing w:before="83" w:line="244" w:lineRule="exact"/>
        <w:ind w:left="1361" w:firstLine="0"/>
      </w:pPr>
      <w:r w:rsidRPr="00304759">
        <w:t>SEINÄJOEN UIMARIT-58 RY</w:t>
      </w:r>
    </w:p>
    <w:p w14:paraId="05ED2A10" w14:textId="77777777" w:rsidR="00226F03" w:rsidRPr="00304759" w:rsidRDefault="007C477B">
      <w:pPr>
        <w:pStyle w:val="Leipteksti"/>
        <w:spacing w:line="244" w:lineRule="exact"/>
        <w:ind w:left="1361"/>
      </w:pPr>
      <w:r w:rsidRPr="00304759">
        <w:t>YHDISTYSREKISTERI NUMERO 75.333 LY-TUNNUS 0559557-6</w:t>
      </w:r>
    </w:p>
    <w:p w14:paraId="7673549E" w14:textId="77777777" w:rsidR="00226F03" w:rsidRPr="00304759" w:rsidRDefault="00226F03">
      <w:pPr>
        <w:pStyle w:val="Leipteksti"/>
      </w:pPr>
    </w:p>
    <w:p w14:paraId="41822311" w14:textId="77777777" w:rsidR="00226F03" w:rsidRPr="00304759" w:rsidRDefault="00226F03">
      <w:pPr>
        <w:pStyle w:val="Leipteksti"/>
      </w:pPr>
    </w:p>
    <w:p w14:paraId="38880BC8" w14:textId="77777777" w:rsidR="00226F03" w:rsidRPr="00304759" w:rsidRDefault="00226F03">
      <w:pPr>
        <w:pStyle w:val="Leipteksti"/>
      </w:pPr>
    </w:p>
    <w:p w14:paraId="5638D1DE" w14:textId="77777777" w:rsidR="00226F03" w:rsidRPr="00304759" w:rsidRDefault="00226F03">
      <w:pPr>
        <w:pStyle w:val="Leipteksti"/>
      </w:pPr>
    </w:p>
    <w:p w14:paraId="5CD82629" w14:textId="77777777" w:rsidR="00226F03" w:rsidRPr="00304759" w:rsidRDefault="00226F03">
      <w:pPr>
        <w:pStyle w:val="Leipteksti"/>
      </w:pPr>
    </w:p>
    <w:p w14:paraId="6B3CDE0A" w14:textId="77777777" w:rsidR="00226F03" w:rsidRPr="00304759" w:rsidRDefault="00226F03">
      <w:pPr>
        <w:pStyle w:val="Leipteksti"/>
      </w:pPr>
    </w:p>
    <w:p w14:paraId="191F1C19" w14:textId="77777777" w:rsidR="00226F03" w:rsidRPr="00304759" w:rsidRDefault="00226F03">
      <w:pPr>
        <w:pStyle w:val="Leipteksti"/>
        <w:spacing w:before="6"/>
      </w:pPr>
    </w:p>
    <w:p w14:paraId="5985A54D" w14:textId="77777777" w:rsidR="00226F03" w:rsidRPr="00304759" w:rsidRDefault="007C477B">
      <w:pPr>
        <w:pStyle w:val="Otsikko1"/>
        <w:spacing w:before="1"/>
        <w:ind w:left="1361" w:firstLine="0"/>
      </w:pPr>
      <w:r w:rsidRPr="00304759">
        <w:t>TOIMINTASÄÄNNÖT</w:t>
      </w:r>
    </w:p>
    <w:p w14:paraId="772359FB" w14:textId="77777777" w:rsidR="00226F03" w:rsidRPr="00304759" w:rsidRDefault="00226F03">
      <w:pPr>
        <w:pStyle w:val="Leipteksti"/>
        <w:rPr>
          <w:b/>
        </w:rPr>
      </w:pPr>
    </w:p>
    <w:p w14:paraId="223FD850" w14:textId="77777777" w:rsidR="00226F03" w:rsidRPr="00304759" w:rsidRDefault="00226F03">
      <w:pPr>
        <w:pStyle w:val="Leipteksti"/>
        <w:spacing w:before="4"/>
        <w:rPr>
          <w:b/>
        </w:rPr>
      </w:pPr>
    </w:p>
    <w:p w14:paraId="0677F297" w14:textId="4C8D8D70" w:rsidR="00226F03" w:rsidRDefault="007C477B" w:rsidP="007E3FB8">
      <w:pPr>
        <w:pStyle w:val="Leipteksti"/>
        <w:spacing w:before="1"/>
        <w:ind w:left="1361" w:right="235"/>
      </w:pPr>
      <w:r w:rsidRPr="00304759">
        <w:t xml:space="preserve">Nämä säännöt on hyväksytty </w:t>
      </w:r>
      <w:r w:rsidR="007303B0" w:rsidRPr="007303B0">
        <w:t>26.5.2001</w:t>
      </w:r>
      <w:r w:rsidRPr="00304759">
        <w:t xml:space="preserve"> rekisteröityjen ja voimassa olleiden sääntöjen </w:t>
      </w:r>
      <w:r w:rsidR="007303B0">
        <w:t>19</w:t>
      </w:r>
      <w:r w:rsidRPr="00304759">
        <w:t xml:space="preserve"> §:n mukaisesti seuran kokouksessa</w:t>
      </w:r>
      <w:r w:rsidR="007E3FB8" w:rsidRPr="00304759">
        <w:t xml:space="preserve"> </w:t>
      </w:r>
      <w:r w:rsidR="007303B0">
        <w:t>19.12.2021.</w:t>
      </w:r>
    </w:p>
    <w:p w14:paraId="6D77D2FB" w14:textId="28E5EA76" w:rsidR="007303B0" w:rsidRDefault="007303B0" w:rsidP="007E3FB8">
      <w:pPr>
        <w:pStyle w:val="Leipteksti"/>
        <w:spacing w:before="1"/>
        <w:ind w:left="1361" w:right="235"/>
      </w:pPr>
    </w:p>
    <w:p w14:paraId="17606D56" w14:textId="11CF0199" w:rsidR="007303B0" w:rsidRPr="00304759" w:rsidRDefault="007303B0" w:rsidP="007303B0">
      <w:pPr>
        <w:pStyle w:val="Leipteksti"/>
        <w:spacing w:before="1"/>
        <w:ind w:left="1361" w:right="235"/>
      </w:pPr>
      <w:r>
        <w:t>Patentti- ja rekisterihallit</w:t>
      </w:r>
      <w:r>
        <w:t>us on rekisteröinyt uudet säännöt</w:t>
      </w:r>
      <w:r>
        <w:t xml:space="preserve"> Yhdistysrekisteri</w:t>
      </w:r>
      <w:r>
        <w:t>in</w:t>
      </w:r>
      <w:r>
        <w:t xml:space="preserve"> </w:t>
      </w:r>
      <w:r>
        <w:br/>
        <w:t>1.2.2022 (</w:t>
      </w:r>
      <w:proofErr w:type="spellStart"/>
      <w:r>
        <w:t>Dno</w:t>
      </w:r>
      <w:proofErr w:type="spellEnd"/>
      <w:r>
        <w:t xml:space="preserve"> </w:t>
      </w:r>
      <w:r w:rsidRPr="007303B0">
        <w:t>2021/536801Y</w:t>
      </w:r>
      <w:r>
        <w:t>).</w:t>
      </w:r>
    </w:p>
    <w:p w14:paraId="63414B71" w14:textId="6DAA5B70" w:rsidR="00226F03" w:rsidRPr="00304759" w:rsidRDefault="00226F03">
      <w:pPr>
        <w:pStyle w:val="Leipteksti"/>
      </w:pPr>
    </w:p>
    <w:p w14:paraId="3B82B81F" w14:textId="4D7D01CE" w:rsidR="007E3FB8" w:rsidRDefault="007E3FB8">
      <w:pPr>
        <w:pStyle w:val="Leipteksti"/>
      </w:pPr>
    </w:p>
    <w:p w14:paraId="4FBB10A7" w14:textId="77777777" w:rsidR="007303B0" w:rsidRPr="00304759" w:rsidRDefault="007303B0">
      <w:pPr>
        <w:pStyle w:val="Leipteksti"/>
      </w:pPr>
    </w:p>
    <w:p w14:paraId="7856675E" w14:textId="77777777" w:rsidR="00226F03" w:rsidRPr="00304759" w:rsidRDefault="007C477B">
      <w:pPr>
        <w:pStyle w:val="Leipteksti"/>
        <w:ind w:left="1361"/>
      </w:pPr>
      <w:r w:rsidRPr="00304759">
        <w:t>Seinäjoen uimarit -58 ry</w:t>
      </w:r>
    </w:p>
    <w:p w14:paraId="25C87CC8" w14:textId="77777777" w:rsidR="00226F03" w:rsidRPr="00304759" w:rsidRDefault="00226F03">
      <w:pPr>
        <w:pStyle w:val="Leipteksti"/>
        <w:spacing w:before="3"/>
      </w:pPr>
    </w:p>
    <w:p w14:paraId="2C06EA4E" w14:textId="1087AC00" w:rsidR="00A158BF" w:rsidRPr="00304759" w:rsidRDefault="007303B0">
      <w:pPr>
        <w:pStyle w:val="Leipteksti"/>
        <w:tabs>
          <w:tab w:val="left" w:pos="5201"/>
        </w:tabs>
        <w:spacing w:line="252" w:lineRule="exact"/>
        <w:ind w:left="1601"/>
      </w:pPr>
      <w:r>
        <w:t>Jussi Syrjä</w:t>
      </w:r>
      <w:r>
        <w:tab/>
        <w:t>Seppo Juntti</w:t>
      </w:r>
    </w:p>
    <w:p w14:paraId="052612F4" w14:textId="7A6912E6" w:rsidR="00226F03" w:rsidRPr="00304759" w:rsidRDefault="007C477B">
      <w:pPr>
        <w:pStyle w:val="Leipteksti"/>
        <w:tabs>
          <w:tab w:val="left" w:pos="5201"/>
        </w:tabs>
        <w:spacing w:line="252" w:lineRule="exact"/>
        <w:ind w:left="1601"/>
      </w:pPr>
      <w:r w:rsidRPr="00304759">
        <w:t>puheenjohtaja</w:t>
      </w:r>
      <w:r w:rsidRPr="00304759">
        <w:tab/>
        <w:t>sihteeri</w:t>
      </w:r>
    </w:p>
    <w:p w14:paraId="20B1C9C6" w14:textId="77777777" w:rsidR="00226F03" w:rsidRPr="00304759" w:rsidRDefault="00226F03">
      <w:pPr>
        <w:spacing w:line="252" w:lineRule="exact"/>
        <w:sectPr w:rsidR="00226F03" w:rsidRPr="00304759">
          <w:headerReference w:type="default" r:id="rId8"/>
          <w:type w:val="continuous"/>
          <w:pgSz w:w="11910" w:h="16840"/>
          <w:pgMar w:top="1340" w:right="920" w:bottom="280" w:left="920" w:header="711" w:footer="708" w:gutter="0"/>
          <w:pgNumType w:start="1"/>
          <w:cols w:space="708"/>
        </w:sectPr>
      </w:pPr>
    </w:p>
    <w:p w14:paraId="5F966E12" w14:textId="77777777" w:rsidR="00226F03" w:rsidRPr="00304759" w:rsidRDefault="00226F03">
      <w:pPr>
        <w:pStyle w:val="Leipteksti"/>
        <w:spacing w:before="4"/>
      </w:pPr>
    </w:p>
    <w:p w14:paraId="29098AC6" w14:textId="77777777" w:rsidR="00226F03" w:rsidRPr="00304759" w:rsidRDefault="007C477B">
      <w:pPr>
        <w:pStyle w:val="Leipteksti"/>
        <w:spacing w:before="93"/>
        <w:ind w:left="868" w:right="6602"/>
      </w:pPr>
      <w:r w:rsidRPr="00304759">
        <w:t>SEINÄJOEN UIMARIT RY TOIMINTASÄÄNNÖT SISÄLLYSLUETTELO</w:t>
      </w:r>
    </w:p>
    <w:p w14:paraId="6E1D866C" w14:textId="77777777" w:rsidR="00226F03" w:rsidRPr="00304759" w:rsidRDefault="00226F03">
      <w:pPr>
        <w:pStyle w:val="Leipteksti"/>
      </w:pPr>
    </w:p>
    <w:p w14:paraId="7DBADBC9" w14:textId="77777777" w:rsidR="00226F03" w:rsidRPr="00304759" w:rsidRDefault="00226F03">
      <w:pPr>
        <w:pStyle w:val="Leipteksti"/>
      </w:pPr>
    </w:p>
    <w:p w14:paraId="048EA649" w14:textId="77777777" w:rsidR="00226F03" w:rsidRPr="00304759" w:rsidRDefault="00226F03">
      <w:pPr>
        <w:pStyle w:val="Leipteksti"/>
      </w:pPr>
    </w:p>
    <w:p w14:paraId="6F8DE029" w14:textId="77777777" w:rsidR="00226F03" w:rsidRPr="00304759" w:rsidRDefault="00226F03">
      <w:pPr>
        <w:pStyle w:val="Leipteksti"/>
      </w:pPr>
    </w:p>
    <w:p w14:paraId="30DD7417" w14:textId="77777777" w:rsidR="00226F03" w:rsidRPr="00304759" w:rsidRDefault="00226F03">
      <w:pPr>
        <w:pStyle w:val="Leipteksti"/>
        <w:spacing w:before="9" w:after="1"/>
      </w:pPr>
    </w:p>
    <w:tbl>
      <w:tblPr>
        <w:tblStyle w:val="TableNormal"/>
        <w:tblW w:w="0" w:type="auto"/>
        <w:tblInd w:w="118" w:type="dxa"/>
        <w:tblLayout w:type="fixed"/>
        <w:tblLook w:val="01E0" w:firstRow="1" w:lastRow="1" w:firstColumn="1" w:lastColumn="1" w:noHBand="0" w:noVBand="0"/>
      </w:tblPr>
      <w:tblGrid>
        <w:gridCol w:w="617"/>
        <w:gridCol w:w="7863"/>
        <w:gridCol w:w="1362"/>
      </w:tblGrid>
      <w:tr w:rsidR="00226F03" w:rsidRPr="00304759" w14:paraId="4CBC0E58" w14:textId="77777777">
        <w:trPr>
          <w:trHeight w:val="342"/>
        </w:trPr>
        <w:tc>
          <w:tcPr>
            <w:tcW w:w="617" w:type="dxa"/>
          </w:tcPr>
          <w:p w14:paraId="3ABB5F1D" w14:textId="77777777" w:rsidR="00226F03" w:rsidRPr="00304759" w:rsidRDefault="007303B0">
            <w:pPr>
              <w:pStyle w:val="TableParagraph"/>
              <w:spacing w:before="0" w:line="268" w:lineRule="exact"/>
              <w:ind w:left="50"/>
              <w:rPr>
                <w:b/>
              </w:rPr>
            </w:pPr>
            <w:hyperlink w:anchor="_bookmark0" w:history="1">
              <w:r w:rsidR="007C477B" w:rsidRPr="00304759">
                <w:rPr>
                  <w:b/>
                </w:rPr>
                <w:t>1 §</w:t>
              </w:r>
            </w:hyperlink>
          </w:p>
        </w:tc>
        <w:tc>
          <w:tcPr>
            <w:tcW w:w="7863" w:type="dxa"/>
          </w:tcPr>
          <w:p w14:paraId="413C9D53" w14:textId="77777777" w:rsidR="00226F03" w:rsidRPr="00304759" w:rsidRDefault="007303B0">
            <w:pPr>
              <w:pStyle w:val="TableParagraph"/>
              <w:spacing w:before="0" w:line="268" w:lineRule="exact"/>
              <w:ind w:left="140"/>
              <w:rPr>
                <w:b/>
              </w:rPr>
            </w:pPr>
            <w:hyperlink w:anchor="_bookmark0" w:history="1">
              <w:r w:rsidR="007C477B" w:rsidRPr="00304759">
                <w:rPr>
                  <w:b/>
                </w:rPr>
                <w:t>Seuran nimi, kotipaikka, perustamisaika, toimialue ja kieli</w:t>
              </w:r>
            </w:hyperlink>
          </w:p>
        </w:tc>
        <w:tc>
          <w:tcPr>
            <w:tcW w:w="1362" w:type="dxa"/>
          </w:tcPr>
          <w:p w14:paraId="4D6C3F0F" w14:textId="77777777" w:rsidR="00226F03" w:rsidRPr="00304759" w:rsidRDefault="007303B0">
            <w:pPr>
              <w:pStyle w:val="TableParagraph"/>
              <w:spacing w:before="0" w:line="268" w:lineRule="exact"/>
              <w:ind w:right="49"/>
              <w:jc w:val="right"/>
            </w:pPr>
            <w:hyperlink w:anchor="_bookmark0" w:history="1">
              <w:r w:rsidR="007C477B" w:rsidRPr="00304759">
                <w:rPr>
                  <w:w w:val="99"/>
                </w:rPr>
                <w:t>3</w:t>
              </w:r>
            </w:hyperlink>
          </w:p>
        </w:tc>
      </w:tr>
      <w:tr w:rsidR="00226F03" w:rsidRPr="00304759" w14:paraId="43F9CD0A" w14:textId="77777777">
        <w:trPr>
          <w:trHeight w:val="414"/>
        </w:trPr>
        <w:tc>
          <w:tcPr>
            <w:tcW w:w="617" w:type="dxa"/>
          </w:tcPr>
          <w:p w14:paraId="657F3563" w14:textId="77777777" w:rsidR="00226F03" w:rsidRPr="00304759" w:rsidRDefault="007303B0">
            <w:pPr>
              <w:pStyle w:val="TableParagraph"/>
              <w:ind w:left="50"/>
              <w:rPr>
                <w:b/>
              </w:rPr>
            </w:pPr>
            <w:hyperlink w:anchor="_bookmark1" w:history="1">
              <w:r w:rsidR="007C477B" w:rsidRPr="00304759">
                <w:rPr>
                  <w:b/>
                </w:rPr>
                <w:t>2 §</w:t>
              </w:r>
            </w:hyperlink>
          </w:p>
        </w:tc>
        <w:tc>
          <w:tcPr>
            <w:tcW w:w="7863" w:type="dxa"/>
          </w:tcPr>
          <w:p w14:paraId="5C2FF4A0" w14:textId="77777777" w:rsidR="00226F03" w:rsidRPr="00304759" w:rsidRDefault="007303B0">
            <w:pPr>
              <w:pStyle w:val="TableParagraph"/>
              <w:ind w:left="140"/>
              <w:rPr>
                <w:b/>
              </w:rPr>
            </w:pPr>
            <w:hyperlink w:anchor="_bookmark1" w:history="1">
              <w:r w:rsidR="007C477B" w:rsidRPr="00304759">
                <w:rPr>
                  <w:b/>
                </w:rPr>
                <w:t>Seuran tarkoitus</w:t>
              </w:r>
            </w:hyperlink>
          </w:p>
        </w:tc>
        <w:tc>
          <w:tcPr>
            <w:tcW w:w="1362" w:type="dxa"/>
          </w:tcPr>
          <w:p w14:paraId="36C879EA" w14:textId="77777777" w:rsidR="00226F03" w:rsidRPr="00304759" w:rsidRDefault="007303B0">
            <w:pPr>
              <w:pStyle w:val="TableParagraph"/>
              <w:ind w:right="49"/>
              <w:jc w:val="right"/>
            </w:pPr>
            <w:hyperlink w:anchor="_bookmark1" w:history="1">
              <w:r w:rsidR="007C477B" w:rsidRPr="00304759">
                <w:rPr>
                  <w:w w:val="99"/>
                </w:rPr>
                <w:t>3</w:t>
              </w:r>
            </w:hyperlink>
          </w:p>
        </w:tc>
      </w:tr>
      <w:tr w:rsidR="00226F03" w:rsidRPr="00304759" w14:paraId="6851343D" w14:textId="77777777">
        <w:trPr>
          <w:trHeight w:val="413"/>
        </w:trPr>
        <w:tc>
          <w:tcPr>
            <w:tcW w:w="617" w:type="dxa"/>
          </w:tcPr>
          <w:p w14:paraId="613BD9F7" w14:textId="77777777" w:rsidR="00226F03" w:rsidRPr="00304759" w:rsidRDefault="007303B0">
            <w:pPr>
              <w:pStyle w:val="TableParagraph"/>
              <w:spacing w:before="64"/>
              <w:ind w:left="50"/>
              <w:rPr>
                <w:b/>
              </w:rPr>
            </w:pPr>
            <w:hyperlink w:anchor="_bookmark2" w:history="1">
              <w:r w:rsidR="007C477B" w:rsidRPr="00304759">
                <w:rPr>
                  <w:b/>
                </w:rPr>
                <w:t>3 §</w:t>
              </w:r>
            </w:hyperlink>
          </w:p>
        </w:tc>
        <w:tc>
          <w:tcPr>
            <w:tcW w:w="7863" w:type="dxa"/>
          </w:tcPr>
          <w:p w14:paraId="5025B0B2" w14:textId="77777777" w:rsidR="00226F03" w:rsidRPr="00304759" w:rsidRDefault="007303B0">
            <w:pPr>
              <w:pStyle w:val="TableParagraph"/>
              <w:spacing w:before="64"/>
              <w:ind w:left="140"/>
              <w:rPr>
                <w:b/>
              </w:rPr>
            </w:pPr>
            <w:hyperlink w:anchor="_bookmark2" w:history="1">
              <w:r w:rsidR="007C477B" w:rsidRPr="00304759">
                <w:rPr>
                  <w:b/>
                </w:rPr>
                <w:t>Tarkoituksen toteuttaminen</w:t>
              </w:r>
            </w:hyperlink>
          </w:p>
        </w:tc>
        <w:tc>
          <w:tcPr>
            <w:tcW w:w="1362" w:type="dxa"/>
          </w:tcPr>
          <w:p w14:paraId="50F87FF1" w14:textId="77777777" w:rsidR="00226F03" w:rsidRPr="00304759" w:rsidRDefault="007303B0">
            <w:pPr>
              <w:pStyle w:val="TableParagraph"/>
              <w:spacing w:before="64"/>
              <w:ind w:right="49"/>
              <w:jc w:val="right"/>
            </w:pPr>
            <w:hyperlink w:anchor="_bookmark2" w:history="1">
              <w:r w:rsidR="007C477B" w:rsidRPr="00304759">
                <w:rPr>
                  <w:w w:val="99"/>
                </w:rPr>
                <w:t>3</w:t>
              </w:r>
            </w:hyperlink>
          </w:p>
        </w:tc>
      </w:tr>
      <w:tr w:rsidR="00226F03" w:rsidRPr="00304759" w14:paraId="396B54A5" w14:textId="77777777">
        <w:trPr>
          <w:trHeight w:val="413"/>
        </w:trPr>
        <w:tc>
          <w:tcPr>
            <w:tcW w:w="617" w:type="dxa"/>
          </w:tcPr>
          <w:p w14:paraId="0E4DF363" w14:textId="77777777" w:rsidR="00226F03" w:rsidRPr="00304759" w:rsidRDefault="007303B0">
            <w:pPr>
              <w:pStyle w:val="TableParagraph"/>
              <w:ind w:left="50"/>
              <w:rPr>
                <w:b/>
              </w:rPr>
            </w:pPr>
            <w:hyperlink w:anchor="_bookmark3" w:history="1">
              <w:r w:rsidR="007C477B" w:rsidRPr="00304759">
                <w:rPr>
                  <w:b/>
                </w:rPr>
                <w:t>4 §</w:t>
              </w:r>
            </w:hyperlink>
          </w:p>
        </w:tc>
        <w:tc>
          <w:tcPr>
            <w:tcW w:w="7863" w:type="dxa"/>
          </w:tcPr>
          <w:p w14:paraId="5F7ECDAB" w14:textId="77777777" w:rsidR="00226F03" w:rsidRPr="00304759" w:rsidRDefault="007303B0">
            <w:pPr>
              <w:pStyle w:val="TableParagraph"/>
              <w:ind w:left="140"/>
              <w:rPr>
                <w:b/>
              </w:rPr>
            </w:pPr>
            <w:hyperlink w:anchor="_bookmark3" w:history="1">
              <w:r w:rsidR="007C477B" w:rsidRPr="00304759">
                <w:rPr>
                  <w:b/>
                </w:rPr>
                <w:t>Seuran toiminnan tukeminen ja rahoitus</w:t>
              </w:r>
            </w:hyperlink>
          </w:p>
        </w:tc>
        <w:tc>
          <w:tcPr>
            <w:tcW w:w="1362" w:type="dxa"/>
          </w:tcPr>
          <w:p w14:paraId="1EA4F583" w14:textId="77777777" w:rsidR="00226F03" w:rsidRPr="00304759" w:rsidRDefault="007303B0">
            <w:pPr>
              <w:pStyle w:val="TableParagraph"/>
              <w:ind w:right="49"/>
              <w:jc w:val="right"/>
            </w:pPr>
            <w:hyperlink w:anchor="_bookmark3" w:history="1">
              <w:r w:rsidR="007C477B" w:rsidRPr="00304759">
                <w:rPr>
                  <w:w w:val="99"/>
                </w:rPr>
                <w:t>4</w:t>
              </w:r>
            </w:hyperlink>
          </w:p>
        </w:tc>
      </w:tr>
      <w:tr w:rsidR="00226F03" w:rsidRPr="00304759" w14:paraId="15466D92" w14:textId="77777777">
        <w:trPr>
          <w:trHeight w:val="414"/>
        </w:trPr>
        <w:tc>
          <w:tcPr>
            <w:tcW w:w="617" w:type="dxa"/>
          </w:tcPr>
          <w:p w14:paraId="659AFE4E" w14:textId="77777777" w:rsidR="00226F03" w:rsidRPr="00304759" w:rsidRDefault="007303B0">
            <w:pPr>
              <w:pStyle w:val="TableParagraph"/>
              <w:spacing w:before="64"/>
              <w:ind w:left="50"/>
              <w:rPr>
                <w:b/>
              </w:rPr>
            </w:pPr>
            <w:hyperlink w:anchor="_bookmark4" w:history="1">
              <w:r w:rsidR="007C477B" w:rsidRPr="00304759">
                <w:rPr>
                  <w:b/>
                </w:rPr>
                <w:t>5 §</w:t>
              </w:r>
            </w:hyperlink>
          </w:p>
        </w:tc>
        <w:tc>
          <w:tcPr>
            <w:tcW w:w="7863" w:type="dxa"/>
          </w:tcPr>
          <w:p w14:paraId="061AD14E" w14:textId="77777777" w:rsidR="00226F03" w:rsidRPr="00304759" w:rsidRDefault="007303B0">
            <w:pPr>
              <w:pStyle w:val="TableParagraph"/>
              <w:spacing w:before="64"/>
              <w:ind w:left="140"/>
              <w:rPr>
                <w:b/>
              </w:rPr>
            </w:pPr>
            <w:hyperlink w:anchor="_bookmark4" w:history="1">
              <w:r w:rsidR="007C477B" w:rsidRPr="00304759">
                <w:rPr>
                  <w:b/>
                </w:rPr>
                <w:t>Seuran jäsenyys</w:t>
              </w:r>
            </w:hyperlink>
          </w:p>
        </w:tc>
        <w:tc>
          <w:tcPr>
            <w:tcW w:w="1362" w:type="dxa"/>
          </w:tcPr>
          <w:p w14:paraId="4DDC3E14" w14:textId="77777777" w:rsidR="00226F03" w:rsidRPr="00304759" w:rsidRDefault="007303B0">
            <w:pPr>
              <w:pStyle w:val="TableParagraph"/>
              <w:spacing w:before="64"/>
              <w:ind w:right="49"/>
              <w:jc w:val="right"/>
            </w:pPr>
            <w:hyperlink w:anchor="_bookmark4" w:history="1">
              <w:r w:rsidR="007C477B" w:rsidRPr="00304759">
                <w:rPr>
                  <w:w w:val="99"/>
                </w:rPr>
                <w:t>4</w:t>
              </w:r>
            </w:hyperlink>
          </w:p>
        </w:tc>
      </w:tr>
      <w:tr w:rsidR="00226F03" w:rsidRPr="00304759" w14:paraId="472E2EF5" w14:textId="77777777">
        <w:trPr>
          <w:trHeight w:val="414"/>
        </w:trPr>
        <w:tc>
          <w:tcPr>
            <w:tcW w:w="617" w:type="dxa"/>
          </w:tcPr>
          <w:p w14:paraId="49E62785" w14:textId="77777777" w:rsidR="00226F03" w:rsidRPr="00304759" w:rsidRDefault="007303B0">
            <w:pPr>
              <w:pStyle w:val="TableParagraph"/>
              <w:ind w:left="50"/>
              <w:rPr>
                <w:b/>
              </w:rPr>
            </w:pPr>
            <w:hyperlink w:anchor="_bookmark5" w:history="1">
              <w:r w:rsidR="007C477B" w:rsidRPr="00304759">
                <w:rPr>
                  <w:b/>
                </w:rPr>
                <w:t>6 §</w:t>
              </w:r>
            </w:hyperlink>
          </w:p>
        </w:tc>
        <w:tc>
          <w:tcPr>
            <w:tcW w:w="7863" w:type="dxa"/>
          </w:tcPr>
          <w:p w14:paraId="1D86FCF9" w14:textId="77777777" w:rsidR="00226F03" w:rsidRPr="00304759" w:rsidRDefault="007303B0">
            <w:pPr>
              <w:pStyle w:val="TableParagraph"/>
              <w:ind w:left="140"/>
              <w:rPr>
                <w:b/>
              </w:rPr>
            </w:pPr>
            <w:hyperlink w:anchor="_bookmark5" w:history="1">
              <w:r w:rsidR="007C477B" w:rsidRPr="00304759">
                <w:rPr>
                  <w:b/>
                </w:rPr>
                <w:t>Seuran jäsenet</w:t>
              </w:r>
            </w:hyperlink>
          </w:p>
        </w:tc>
        <w:tc>
          <w:tcPr>
            <w:tcW w:w="1362" w:type="dxa"/>
          </w:tcPr>
          <w:p w14:paraId="5EA3A643" w14:textId="77777777" w:rsidR="00226F03" w:rsidRPr="00304759" w:rsidRDefault="007303B0">
            <w:pPr>
              <w:pStyle w:val="TableParagraph"/>
              <w:ind w:right="49"/>
              <w:jc w:val="right"/>
            </w:pPr>
            <w:hyperlink w:anchor="_bookmark5" w:history="1">
              <w:r w:rsidR="007C477B" w:rsidRPr="00304759">
                <w:rPr>
                  <w:w w:val="99"/>
                </w:rPr>
                <w:t>4</w:t>
              </w:r>
            </w:hyperlink>
          </w:p>
        </w:tc>
      </w:tr>
      <w:tr w:rsidR="00226F03" w:rsidRPr="00304759" w14:paraId="62F79B62" w14:textId="77777777">
        <w:trPr>
          <w:trHeight w:val="413"/>
        </w:trPr>
        <w:tc>
          <w:tcPr>
            <w:tcW w:w="617" w:type="dxa"/>
          </w:tcPr>
          <w:p w14:paraId="51CC45F1" w14:textId="77777777" w:rsidR="00226F03" w:rsidRPr="00304759" w:rsidRDefault="007303B0">
            <w:pPr>
              <w:pStyle w:val="TableParagraph"/>
              <w:spacing w:before="64"/>
              <w:ind w:left="50"/>
              <w:rPr>
                <w:b/>
              </w:rPr>
            </w:pPr>
            <w:hyperlink w:anchor="_bookmark6" w:history="1">
              <w:r w:rsidR="007C477B" w:rsidRPr="00304759">
                <w:rPr>
                  <w:b/>
                </w:rPr>
                <w:t>7 §</w:t>
              </w:r>
            </w:hyperlink>
          </w:p>
        </w:tc>
        <w:tc>
          <w:tcPr>
            <w:tcW w:w="7863" w:type="dxa"/>
          </w:tcPr>
          <w:p w14:paraId="24A41FB2" w14:textId="77777777" w:rsidR="00226F03" w:rsidRPr="00304759" w:rsidRDefault="007303B0">
            <w:pPr>
              <w:pStyle w:val="TableParagraph"/>
              <w:spacing w:before="64"/>
              <w:ind w:left="140"/>
              <w:rPr>
                <w:b/>
              </w:rPr>
            </w:pPr>
            <w:hyperlink w:anchor="_bookmark6" w:history="1">
              <w:r w:rsidR="007C477B" w:rsidRPr="00304759">
                <w:rPr>
                  <w:b/>
                </w:rPr>
                <w:t>Seurasta eroaminen</w:t>
              </w:r>
            </w:hyperlink>
          </w:p>
        </w:tc>
        <w:tc>
          <w:tcPr>
            <w:tcW w:w="1362" w:type="dxa"/>
          </w:tcPr>
          <w:p w14:paraId="4760ADC8" w14:textId="77777777" w:rsidR="00226F03" w:rsidRPr="00304759" w:rsidRDefault="007303B0">
            <w:pPr>
              <w:pStyle w:val="TableParagraph"/>
              <w:spacing w:before="64"/>
              <w:ind w:right="49"/>
              <w:jc w:val="right"/>
            </w:pPr>
            <w:hyperlink w:anchor="_bookmark6" w:history="1">
              <w:r w:rsidR="007C477B" w:rsidRPr="00304759">
                <w:rPr>
                  <w:w w:val="99"/>
                </w:rPr>
                <w:t>5</w:t>
              </w:r>
            </w:hyperlink>
          </w:p>
        </w:tc>
      </w:tr>
      <w:tr w:rsidR="00226F03" w:rsidRPr="00304759" w14:paraId="18D28A0D" w14:textId="77777777">
        <w:trPr>
          <w:trHeight w:val="414"/>
        </w:trPr>
        <w:tc>
          <w:tcPr>
            <w:tcW w:w="617" w:type="dxa"/>
          </w:tcPr>
          <w:p w14:paraId="5010F49D" w14:textId="77777777" w:rsidR="00226F03" w:rsidRPr="00304759" w:rsidRDefault="007303B0">
            <w:pPr>
              <w:pStyle w:val="TableParagraph"/>
              <w:ind w:left="50"/>
              <w:rPr>
                <w:b/>
              </w:rPr>
            </w:pPr>
            <w:hyperlink w:anchor="_bookmark7" w:history="1">
              <w:r w:rsidR="007C477B" w:rsidRPr="00304759">
                <w:rPr>
                  <w:b/>
                </w:rPr>
                <w:t>8 §</w:t>
              </w:r>
            </w:hyperlink>
          </w:p>
        </w:tc>
        <w:tc>
          <w:tcPr>
            <w:tcW w:w="7863" w:type="dxa"/>
          </w:tcPr>
          <w:p w14:paraId="35850819" w14:textId="77777777" w:rsidR="00226F03" w:rsidRPr="00304759" w:rsidRDefault="007303B0">
            <w:pPr>
              <w:pStyle w:val="TableParagraph"/>
              <w:ind w:left="140"/>
              <w:rPr>
                <w:b/>
              </w:rPr>
            </w:pPr>
            <w:hyperlink w:anchor="_bookmark7" w:history="1">
              <w:r w:rsidR="007C477B" w:rsidRPr="00304759">
                <w:rPr>
                  <w:b/>
                </w:rPr>
                <w:t>Jäsenen erottaminen ja muut kurinpitotoimet</w:t>
              </w:r>
            </w:hyperlink>
          </w:p>
        </w:tc>
        <w:tc>
          <w:tcPr>
            <w:tcW w:w="1362" w:type="dxa"/>
          </w:tcPr>
          <w:p w14:paraId="4B94717C" w14:textId="77777777" w:rsidR="00226F03" w:rsidRPr="00304759" w:rsidRDefault="007303B0">
            <w:pPr>
              <w:pStyle w:val="TableParagraph"/>
              <w:ind w:right="49"/>
              <w:jc w:val="right"/>
            </w:pPr>
            <w:hyperlink w:anchor="_bookmark7" w:history="1">
              <w:r w:rsidR="007C477B" w:rsidRPr="00304759">
                <w:rPr>
                  <w:w w:val="99"/>
                </w:rPr>
                <w:t>5</w:t>
              </w:r>
            </w:hyperlink>
          </w:p>
        </w:tc>
      </w:tr>
      <w:tr w:rsidR="00226F03" w:rsidRPr="00304759" w14:paraId="2EA2C8D7" w14:textId="77777777">
        <w:trPr>
          <w:trHeight w:val="414"/>
        </w:trPr>
        <w:tc>
          <w:tcPr>
            <w:tcW w:w="617" w:type="dxa"/>
          </w:tcPr>
          <w:p w14:paraId="6006CCB1" w14:textId="77777777" w:rsidR="00226F03" w:rsidRPr="00304759" w:rsidRDefault="007303B0">
            <w:pPr>
              <w:pStyle w:val="TableParagraph"/>
              <w:spacing w:before="64"/>
              <w:ind w:left="50"/>
              <w:rPr>
                <w:b/>
              </w:rPr>
            </w:pPr>
            <w:hyperlink w:anchor="_bookmark8" w:history="1">
              <w:r w:rsidR="007C477B" w:rsidRPr="00304759">
                <w:rPr>
                  <w:b/>
                </w:rPr>
                <w:t>9 §</w:t>
              </w:r>
            </w:hyperlink>
          </w:p>
        </w:tc>
        <w:tc>
          <w:tcPr>
            <w:tcW w:w="7863" w:type="dxa"/>
          </w:tcPr>
          <w:p w14:paraId="7FE79670" w14:textId="77777777" w:rsidR="00226F03" w:rsidRPr="00304759" w:rsidRDefault="007303B0">
            <w:pPr>
              <w:pStyle w:val="TableParagraph"/>
              <w:spacing w:before="64"/>
              <w:ind w:left="140"/>
              <w:rPr>
                <w:b/>
              </w:rPr>
            </w:pPr>
            <w:hyperlink w:anchor="_bookmark8" w:history="1">
              <w:r w:rsidR="007C477B" w:rsidRPr="00304759">
                <w:rPr>
                  <w:b/>
                </w:rPr>
                <w:t>Liittymis- ja jäsenmaksut</w:t>
              </w:r>
            </w:hyperlink>
          </w:p>
        </w:tc>
        <w:tc>
          <w:tcPr>
            <w:tcW w:w="1362" w:type="dxa"/>
          </w:tcPr>
          <w:p w14:paraId="7283355B" w14:textId="77777777" w:rsidR="00226F03" w:rsidRPr="00304759" w:rsidRDefault="007303B0">
            <w:pPr>
              <w:pStyle w:val="TableParagraph"/>
              <w:spacing w:before="64"/>
              <w:ind w:right="49"/>
              <w:jc w:val="right"/>
            </w:pPr>
            <w:hyperlink w:anchor="_bookmark8" w:history="1">
              <w:r w:rsidR="007C477B" w:rsidRPr="00304759">
                <w:rPr>
                  <w:w w:val="99"/>
                </w:rPr>
                <w:t>5</w:t>
              </w:r>
            </w:hyperlink>
          </w:p>
        </w:tc>
      </w:tr>
      <w:tr w:rsidR="00226F03" w:rsidRPr="00304759" w14:paraId="3860058C" w14:textId="77777777">
        <w:trPr>
          <w:trHeight w:val="414"/>
        </w:trPr>
        <w:tc>
          <w:tcPr>
            <w:tcW w:w="617" w:type="dxa"/>
          </w:tcPr>
          <w:p w14:paraId="35FF9F6C" w14:textId="77777777" w:rsidR="00226F03" w:rsidRPr="00304759" w:rsidRDefault="007303B0">
            <w:pPr>
              <w:pStyle w:val="TableParagraph"/>
              <w:ind w:left="50"/>
              <w:rPr>
                <w:b/>
              </w:rPr>
            </w:pPr>
            <w:hyperlink w:anchor="_bookmark9" w:history="1">
              <w:r w:rsidR="007C477B" w:rsidRPr="00304759">
                <w:rPr>
                  <w:b/>
                </w:rPr>
                <w:t>10 §</w:t>
              </w:r>
            </w:hyperlink>
          </w:p>
        </w:tc>
        <w:tc>
          <w:tcPr>
            <w:tcW w:w="7863" w:type="dxa"/>
          </w:tcPr>
          <w:p w14:paraId="2A93B85E" w14:textId="77777777" w:rsidR="00226F03" w:rsidRPr="00304759" w:rsidRDefault="007303B0">
            <w:pPr>
              <w:pStyle w:val="TableParagraph"/>
              <w:ind w:left="100"/>
              <w:rPr>
                <w:b/>
              </w:rPr>
            </w:pPr>
            <w:hyperlink w:anchor="_bookmark9" w:history="1">
              <w:r w:rsidR="007C477B" w:rsidRPr="00304759">
                <w:rPr>
                  <w:b/>
                </w:rPr>
                <w:t>Seuran varsinaiset ja ylimääräiset kokoukset</w:t>
              </w:r>
            </w:hyperlink>
          </w:p>
        </w:tc>
        <w:tc>
          <w:tcPr>
            <w:tcW w:w="1362" w:type="dxa"/>
          </w:tcPr>
          <w:p w14:paraId="0014C897" w14:textId="77777777" w:rsidR="00226F03" w:rsidRPr="00304759" w:rsidRDefault="007303B0">
            <w:pPr>
              <w:pStyle w:val="TableParagraph"/>
              <w:ind w:right="49"/>
              <w:jc w:val="right"/>
            </w:pPr>
            <w:hyperlink w:anchor="_bookmark9" w:history="1">
              <w:r w:rsidR="007C477B" w:rsidRPr="00304759">
                <w:rPr>
                  <w:w w:val="99"/>
                </w:rPr>
                <w:t>6</w:t>
              </w:r>
            </w:hyperlink>
          </w:p>
        </w:tc>
      </w:tr>
      <w:tr w:rsidR="00226F03" w:rsidRPr="00304759" w14:paraId="07AE4595" w14:textId="77777777">
        <w:trPr>
          <w:trHeight w:val="414"/>
        </w:trPr>
        <w:tc>
          <w:tcPr>
            <w:tcW w:w="617" w:type="dxa"/>
          </w:tcPr>
          <w:p w14:paraId="56C1AAA5" w14:textId="77777777" w:rsidR="00226F03" w:rsidRPr="00304759" w:rsidRDefault="007303B0">
            <w:pPr>
              <w:pStyle w:val="TableParagraph"/>
              <w:spacing w:before="64"/>
              <w:ind w:left="50"/>
              <w:rPr>
                <w:b/>
              </w:rPr>
            </w:pPr>
            <w:hyperlink w:anchor="_bookmark10" w:history="1">
              <w:r w:rsidR="007C477B" w:rsidRPr="00304759">
                <w:rPr>
                  <w:b/>
                </w:rPr>
                <w:t>11 §</w:t>
              </w:r>
            </w:hyperlink>
          </w:p>
        </w:tc>
        <w:tc>
          <w:tcPr>
            <w:tcW w:w="7863" w:type="dxa"/>
          </w:tcPr>
          <w:p w14:paraId="5EBC5ACD" w14:textId="77777777" w:rsidR="00226F03" w:rsidRPr="00304759" w:rsidRDefault="007303B0">
            <w:pPr>
              <w:pStyle w:val="TableParagraph"/>
              <w:spacing w:before="64"/>
              <w:ind w:left="100"/>
              <w:rPr>
                <w:b/>
              </w:rPr>
            </w:pPr>
            <w:hyperlink w:anchor="_bookmark10" w:history="1">
              <w:r w:rsidR="007C477B" w:rsidRPr="00304759">
                <w:rPr>
                  <w:b/>
                </w:rPr>
                <w:t>Kevät- ja syyskokous</w:t>
              </w:r>
            </w:hyperlink>
          </w:p>
        </w:tc>
        <w:tc>
          <w:tcPr>
            <w:tcW w:w="1362" w:type="dxa"/>
          </w:tcPr>
          <w:p w14:paraId="7AF442A9" w14:textId="77777777" w:rsidR="00226F03" w:rsidRPr="00304759" w:rsidRDefault="007303B0">
            <w:pPr>
              <w:pStyle w:val="TableParagraph"/>
              <w:spacing w:before="64"/>
              <w:ind w:right="49"/>
              <w:jc w:val="right"/>
            </w:pPr>
            <w:hyperlink w:anchor="_bookmark10" w:history="1">
              <w:r w:rsidR="007C477B" w:rsidRPr="00304759">
                <w:rPr>
                  <w:w w:val="99"/>
                </w:rPr>
                <w:t>6</w:t>
              </w:r>
            </w:hyperlink>
          </w:p>
        </w:tc>
      </w:tr>
      <w:tr w:rsidR="00226F03" w:rsidRPr="00304759" w14:paraId="19403321" w14:textId="77777777">
        <w:trPr>
          <w:trHeight w:val="413"/>
        </w:trPr>
        <w:tc>
          <w:tcPr>
            <w:tcW w:w="617" w:type="dxa"/>
          </w:tcPr>
          <w:p w14:paraId="43B02618" w14:textId="77777777" w:rsidR="00226F03" w:rsidRPr="00304759" w:rsidRDefault="007303B0">
            <w:pPr>
              <w:pStyle w:val="TableParagraph"/>
              <w:ind w:left="50"/>
              <w:rPr>
                <w:b/>
              </w:rPr>
            </w:pPr>
            <w:hyperlink w:anchor="_bookmark11" w:history="1">
              <w:r w:rsidR="007C477B" w:rsidRPr="00304759">
                <w:rPr>
                  <w:b/>
                </w:rPr>
                <w:t>12 §</w:t>
              </w:r>
            </w:hyperlink>
          </w:p>
        </w:tc>
        <w:tc>
          <w:tcPr>
            <w:tcW w:w="7863" w:type="dxa"/>
          </w:tcPr>
          <w:p w14:paraId="57B22CB3" w14:textId="77777777" w:rsidR="00226F03" w:rsidRPr="00304759" w:rsidRDefault="007303B0">
            <w:pPr>
              <w:pStyle w:val="TableParagraph"/>
              <w:ind w:left="140"/>
              <w:rPr>
                <w:b/>
              </w:rPr>
            </w:pPr>
            <w:hyperlink w:anchor="_bookmark11" w:history="1">
              <w:r w:rsidR="007C477B" w:rsidRPr="00304759">
                <w:rPr>
                  <w:b/>
                </w:rPr>
                <w:t>Seuran ylimääräinen kokous</w:t>
              </w:r>
            </w:hyperlink>
          </w:p>
        </w:tc>
        <w:tc>
          <w:tcPr>
            <w:tcW w:w="1362" w:type="dxa"/>
          </w:tcPr>
          <w:p w14:paraId="6969C1E4" w14:textId="77777777" w:rsidR="00226F03" w:rsidRPr="00304759" w:rsidRDefault="007303B0">
            <w:pPr>
              <w:pStyle w:val="TableParagraph"/>
              <w:ind w:right="49"/>
              <w:jc w:val="right"/>
            </w:pPr>
            <w:hyperlink w:anchor="_bookmark11" w:history="1">
              <w:r w:rsidR="007C477B" w:rsidRPr="00304759">
                <w:rPr>
                  <w:w w:val="99"/>
                </w:rPr>
                <w:t>7</w:t>
              </w:r>
            </w:hyperlink>
          </w:p>
        </w:tc>
      </w:tr>
      <w:tr w:rsidR="00226F03" w:rsidRPr="00304759" w14:paraId="267F9D48" w14:textId="77777777">
        <w:trPr>
          <w:trHeight w:val="413"/>
        </w:trPr>
        <w:tc>
          <w:tcPr>
            <w:tcW w:w="617" w:type="dxa"/>
          </w:tcPr>
          <w:p w14:paraId="4EF630A9" w14:textId="77777777" w:rsidR="00226F03" w:rsidRPr="00304759" w:rsidRDefault="007303B0">
            <w:pPr>
              <w:pStyle w:val="TableParagraph"/>
              <w:spacing w:before="64"/>
              <w:ind w:left="50"/>
              <w:rPr>
                <w:b/>
              </w:rPr>
            </w:pPr>
            <w:hyperlink w:anchor="_bookmark12" w:history="1">
              <w:r w:rsidR="007C477B" w:rsidRPr="00304759">
                <w:rPr>
                  <w:b/>
                </w:rPr>
                <w:t>13 §</w:t>
              </w:r>
            </w:hyperlink>
          </w:p>
        </w:tc>
        <w:tc>
          <w:tcPr>
            <w:tcW w:w="7863" w:type="dxa"/>
          </w:tcPr>
          <w:p w14:paraId="55B59BA9" w14:textId="77777777" w:rsidR="00226F03" w:rsidRPr="00304759" w:rsidRDefault="007303B0">
            <w:pPr>
              <w:pStyle w:val="TableParagraph"/>
              <w:spacing w:before="64"/>
              <w:ind w:left="140"/>
              <w:rPr>
                <w:b/>
              </w:rPr>
            </w:pPr>
            <w:hyperlink w:anchor="_bookmark12" w:history="1">
              <w:r w:rsidR="007C477B" w:rsidRPr="00304759">
                <w:rPr>
                  <w:b/>
                </w:rPr>
                <w:t>Pöytäkirja</w:t>
              </w:r>
            </w:hyperlink>
          </w:p>
        </w:tc>
        <w:tc>
          <w:tcPr>
            <w:tcW w:w="1362" w:type="dxa"/>
          </w:tcPr>
          <w:p w14:paraId="33217B30" w14:textId="77777777" w:rsidR="00226F03" w:rsidRPr="00304759" w:rsidRDefault="007303B0">
            <w:pPr>
              <w:pStyle w:val="TableParagraph"/>
              <w:spacing w:before="64"/>
              <w:ind w:right="49"/>
              <w:jc w:val="right"/>
            </w:pPr>
            <w:hyperlink w:anchor="_bookmark12" w:history="1">
              <w:r w:rsidR="007C477B" w:rsidRPr="00304759">
                <w:rPr>
                  <w:w w:val="99"/>
                </w:rPr>
                <w:t>7</w:t>
              </w:r>
            </w:hyperlink>
          </w:p>
        </w:tc>
      </w:tr>
      <w:tr w:rsidR="00226F03" w:rsidRPr="00304759" w14:paraId="01C85FDE" w14:textId="77777777">
        <w:trPr>
          <w:trHeight w:val="414"/>
        </w:trPr>
        <w:tc>
          <w:tcPr>
            <w:tcW w:w="617" w:type="dxa"/>
          </w:tcPr>
          <w:p w14:paraId="08C19985" w14:textId="77777777" w:rsidR="00226F03" w:rsidRPr="00304759" w:rsidRDefault="007303B0">
            <w:pPr>
              <w:pStyle w:val="TableParagraph"/>
              <w:ind w:left="50"/>
              <w:rPr>
                <w:b/>
              </w:rPr>
            </w:pPr>
            <w:hyperlink w:anchor="_bookmark13" w:history="1">
              <w:r w:rsidR="007C477B" w:rsidRPr="00304759">
                <w:rPr>
                  <w:b/>
                </w:rPr>
                <w:t>14 §</w:t>
              </w:r>
            </w:hyperlink>
          </w:p>
        </w:tc>
        <w:tc>
          <w:tcPr>
            <w:tcW w:w="7863" w:type="dxa"/>
          </w:tcPr>
          <w:p w14:paraId="062B25F0" w14:textId="77777777" w:rsidR="00226F03" w:rsidRPr="00304759" w:rsidRDefault="007303B0">
            <w:pPr>
              <w:pStyle w:val="TableParagraph"/>
              <w:ind w:left="140"/>
              <w:rPr>
                <w:b/>
              </w:rPr>
            </w:pPr>
            <w:hyperlink w:anchor="_bookmark13" w:history="1">
              <w:r w:rsidR="007C477B" w:rsidRPr="00304759">
                <w:rPr>
                  <w:b/>
                </w:rPr>
                <w:t>Äänestys</w:t>
              </w:r>
            </w:hyperlink>
          </w:p>
        </w:tc>
        <w:tc>
          <w:tcPr>
            <w:tcW w:w="1362" w:type="dxa"/>
          </w:tcPr>
          <w:p w14:paraId="405B1884" w14:textId="77777777" w:rsidR="00226F03" w:rsidRPr="00304759" w:rsidRDefault="007303B0">
            <w:pPr>
              <w:pStyle w:val="TableParagraph"/>
              <w:ind w:right="49"/>
              <w:jc w:val="right"/>
            </w:pPr>
            <w:hyperlink w:anchor="_bookmark13" w:history="1">
              <w:r w:rsidR="007C477B" w:rsidRPr="00304759">
                <w:rPr>
                  <w:w w:val="99"/>
                </w:rPr>
                <w:t>7</w:t>
              </w:r>
            </w:hyperlink>
          </w:p>
        </w:tc>
      </w:tr>
      <w:tr w:rsidR="00226F03" w:rsidRPr="00304759" w14:paraId="743FC77C" w14:textId="77777777">
        <w:trPr>
          <w:trHeight w:val="413"/>
        </w:trPr>
        <w:tc>
          <w:tcPr>
            <w:tcW w:w="617" w:type="dxa"/>
          </w:tcPr>
          <w:p w14:paraId="7F1267F0" w14:textId="77777777" w:rsidR="00226F03" w:rsidRPr="00304759" w:rsidRDefault="007303B0">
            <w:pPr>
              <w:pStyle w:val="TableParagraph"/>
              <w:spacing w:before="64"/>
              <w:ind w:left="50"/>
              <w:rPr>
                <w:b/>
              </w:rPr>
            </w:pPr>
            <w:hyperlink w:anchor="_bookmark14" w:history="1">
              <w:r w:rsidR="007C477B" w:rsidRPr="00304759">
                <w:rPr>
                  <w:b/>
                </w:rPr>
                <w:t>15 §</w:t>
              </w:r>
            </w:hyperlink>
          </w:p>
        </w:tc>
        <w:tc>
          <w:tcPr>
            <w:tcW w:w="7863" w:type="dxa"/>
          </w:tcPr>
          <w:p w14:paraId="002A6D69" w14:textId="77777777" w:rsidR="00226F03" w:rsidRPr="00304759" w:rsidRDefault="007303B0">
            <w:pPr>
              <w:pStyle w:val="TableParagraph"/>
              <w:spacing w:before="64"/>
              <w:ind w:left="140"/>
              <w:rPr>
                <w:b/>
              </w:rPr>
            </w:pPr>
            <w:hyperlink w:anchor="_bookmark14" w:history="1">
              <w:r w:rsidR="007C477B" w:rsidRPr="00304759">
                <w:rPr>
                  <w:b/>
                </w:rPr>
                <w:t>Seuran hallinto</w:t>
              </w:r>
            </w:hyperlink>
          </w:p>
        </w:tc>
        <w:tc>
          <w:tcPr>
            <w:tcW w:w="1362" w:type="dxa"/>
          </w:tcPr>
          <w:p w14:paraId="76B40C10" w14:textId="77777777" w:rsidR="00226F03" w:rsidRPr="00304759" w:rsidRDefault="007303B0">
            <w:pPr>
              <w:pStyle w:val="TableParagraph"/>
              <w:spacing w:before="64"/>
              <w:ind w:right="49"/>
              <w:jc w:val="right"/>
            </w:pPr>
            <w:hyperlink w:anchor="_bookmark14" w:history="1">
              <w:r w:rsidR="007C477B" w:rsidRPr="00304759">
                <w:rPr>
                  <w:w w:val="99"/>
                </w:rPr>
                <w:t>7</w:t>
              </w:r>
            </w:hyperlink>
          </w:p>
        </w:tc>
      </w:tr>
      <w:tr w:rsidR="00226F03" w:rsidRPr="00304759" w14:paraId="1D514AE0" w14:textId="77777777">
        <w:trPr>
          <w:trHeight w:val="414"/>
        </w:trPr>
        <w:tc>
          <w:tcPr>
            <w:tcW w:w="617" w:type="dxa"/>
          </w:tcPr>
          <w:p w14:paraId="4DD4CA12" w14:textId="77777777" w:rsidR="00226F03" w:rsidRPr="00304759" w:rsidRDefault="007303B0">
            <w:pPr>
              <w:pStyle w:val="TableParagraph"/>
              <w:ind w:left="50"/>
              <w:rPr>
                <w:b/>
              </w:rPr>
            </w:pPr>
            <w:hyperlink w:anchor="_bookmark15" w:history="1">
              <w:r w:rsidR="007C477B" w:rsidRPr="00304759">
                <w:rPr>
                  <w:b/>
                </w:rPr>
                <w:t>16 §</w:t>
              </w:r>
            </w:hyperlink>
          </w:p>
        </w:tc>
        <w:tc>
          <w:tcPr>
            <w:tcW w:w="7863" w:type="dxa"/>
          </w:tcPr>
          <w:p w14:paraId="7758EF46" w14:textId="77777777" w:rsidR="00226F03" w:rsidRPr="00304759" w:rsidRDefault="007303B0">
            <w:pPr>
              <w:pStyle w:val="TableParagraph"/>
              <w:ind w:left="140"/>
              <w:rPr>
                <w:b/>
              </w:rPr>
            </w:pPr>
            <w:hyperlink w:anchor="_bookmark15" w:history="1">
              <w:r w:rsidR="007C477B" w:rsidRPr="00304759">
                <w:rPr>
                  <w:b/>
                </w:rPr>
                <w:t>Tilivuosi</w:t>
              </w:r>
            </w:hyperlink>
          </w:p>
        </w:tc>
        <w:tc>
          <w:tcPr>
            <w:tcW w:w="1362" w:type="dxa"/>
          </w:tcPr>
          <w:p w14:paraId="29E04F5C" w14:textId="77777777" w:rsidR="00226F03" w:rsidRPr="00304759" w:rsidRDefault="007303B0">
            <w:pPr>
              <w:pStyle w:val="TableParagraph"/>
              <w:ind w:right="49"/>
              <w:jc w:val="right"/>
            </w:pPr>
            <w:hyperlink w:anchor="_bookmark15" w:history="1">
              <w:r w:rsidR="007C477B" w:rsidRPr="00304759">
                <w:rPr>
                  <w:w w:val="99"/>
                </w:rPr>
                <w:t>8</w:t>
              </w:r>
            </w:hyperlink>
          </w:p>
        </w:tc>
      </w:tr>
      <w:tr w:rsidR="00226F03" w:rsidRPr="00304759" w14:paraId="0BD0D050" w14:textId="77777777">
        <w:trPr>
          <w:trHeight w:val="414"/>
        </w:trPr>
        <w:tc>
          <w:tcPr>
            <w:tcW w:w="617" w:type="dxa"/>
          </w:tcPr>
          <w:p w14:paraId="52B22DAB" w14:textId="77777777" w:rsidR="00226F03" w:rsidRPr="00304759" w:rsidRDefault="007303B0">
            <w:pPr>
              <w:pStyle w:val="TableParagraph"/>
              <w:spacing w:before="64"/>
              <w:ind w:left="50"/>
              <w:rPr>
                <w:b/>
              </w:rPr>
            </w:pPr>
            <w:hyperlink w:anchor="_bookmark16" w:history="1">
              <w:r w:rsidR="007C477B" w:rsidRPr="00304759">
                <w:rPr>
                  <w:b/>
                </w:rPr>
                <w:t>17 §</w:t>
              </w:r>
            </w:hyperlink>
          </w:p>
        </w:tc>
        <w:tc>
          <w:tcPr>
            <w:tcW w:w="7863" w:type="dxa"/>
          </w:tcPr>
          <w:p w14:paraId="188EDF1A" w14:textId="77777777" w:rsidR="00226F03" w:rsidRPr="00304759" w:rsidRDefault="007303B0">
            <w:pPr>
              <w:pStyle w:val="TableParagraph"/>
              <w:spacing w:before="64"/>
              <w:ind w:left="140"/>
              <w:rPr>
                <w:b/>
              </w:rPr>
            </w:pPr>
            <w:hyperlink w:anchor="_bookmark16" w:history="1">
              <w:r w:rsidR="007C477B" w:rsidRPr="00304759">
                <w:rPr>
                  <w:b/>
                </w:rPr>
                <w:t>Nimenkirjoittajat</w:t>
              </w:r>
            </w:hyperlink>
          </w:p>
        </w:tc>
        <w:tc>
          <w:tcPr>
            <w:tcW w:w="1362" w:type="dxa"/>
          </w:tcPr>
          <w:p w14:paraId="3C11A417" w14:textId="77777777" w:rsidR="00226F03" w:rsidRPr="00304759" w:rsidRDefault="007303B0">
            <w:pPr>
              <w:pStyle w:val="TableParagraph"/>
              <w:spacing w:before="64"/>
              <w:ind w:right="49"/>
              <w:jc w:val="right"/>
            </w:pPr>
            <w:hyperlink w:anchor="_bookmark16" w:history="1">
              <w:r w:rsidR="007C477B" w:rsidRPr="00304759">
                <w:rPr>
                  <w:w w:val="99"/>
                </w:rPr>
                <w:t>8</w:t>
              </w:r>
            </w:hyperlink>
          </w:p>
        </w:tc>
      </w:tr>
      <w:tr w:rsidR="00226F03" w:rsidRPr="00304759" w14:paraId="221D1B4B" w14:textId="77777777">
        <w:trPr>
          <w:trHeight w:val="413"/>
        </w:trPr>
        <w:tc>
          <w:tcPr>
            <w:tcW w:w="617" w:type="dxa"/>
          </w:tcPr>
          <w:p w14:paraId="64D44B40" w14:textId="77777777" w:rsidR="00226F03" w:rsidRPr="00304759" w:rsidRDefault="007303B0">
            <w:pPr>
              <w:pStyle w:val="TableParagraph"/>
              <w:ind w:left="50"/>
              <w:rPr>
                <w:b/>
              </w:rPr>
            </w:pPr>
            <w:hyperlink w:anchor="_bookmark17" w:history="1">
              <w:r w:rsidR="007C477B" w:rsidRPr="00304759">
                <w:rPr>
                  <w:b/>
                </w:rPr>
                <w:t>18 §</w:t>
              </w:r>
            </w:hyperlink>
          </w:p>
        </w:tc>
        <w:tc>
          <w:tcPr>
            <w:tcW w:w="7863" w:type="dxa"/>
          </w:tcPr>
          <w:p w14:paraId="3F57CD50" w14:textId="77777777" w:rsidR="00226F03" w:rsidRPr="00304759" w:rsidRDefault="007303B0">
            <w:pPr>
              <w:pStyle w:val="TableParagraph"/>
              <w:ind w:left="100"/>
              <w:rPr>
                <w:b/>
              </w:rPr>
            </w:pPr>
            <w:hyperlink w:anchor="_bookmark17" w:history="1">
              <w:r w:rsidR="007C477B" w:rsidRPr="00304759">
                <w:rPr>
                  <w:b/>
                </w:rPr>
                <w:t>Jaostot ja valiokunnat</w:t>
              </w:r>
            </w:hyperlink>
          </w:p>
        </w:tc>
        <w:tc>
          <w:tcPr>
            <w:tcW w:w="1362" w:type="dxa"/>
          </w:tcPr>
          <w:p w14:paraId="266C4198" w14:textId="77777777" w:rsidR="00226F03" w:rsidRPr="00304759" w:rsidRDefault="007303B0">
            <w:pPr>
              <w:pStyle w:val="TableParagraph"/>
              <w:ind w:right="49"/>
              <w:jc w:val="right"/>
            </w:pPr>
            <w:hyperlink w:anchor="_bookmark17" w:history="1">
              <w:r w:rsidR="007C477B" w:rsidRPr="00304759">
                <w:rPr>
                  <w:w w:val="99"/>
                </w:rPr>
                <w:t>8</w:t>
              </w:r>
            </w:hyperlink>
          </w:p>
        </w:tc>
      </w:tr>
      <w:tr w:rsidR="00226F03" w:rsidRPr="00304759" w14:paraId="6C05A6BA" w14:textId="77777777">
        <w:trPr>
          <w:trHeight w:val="414"/>
        </w:trPr>
        <w:tc>
          <w:tcPr>
            <w:tcW w:w="617" w:type="dxa"/>
          </w:tcPr>
          <w:p w14:paraId="51ACD321" w14:textId="77777777" w:rsidR="00226F03" w:rsidRPr="00304759" w:rsidRDefault="007303B0">
            <w:pPr>
              <w:pStyle w:val="TableParagraph"/>
              <w:spacing w:before="64"/>
              <w:ind w:left="50"/>
              <w:rPr>
                <w:b/>
              </w:rPr>
            </w:pPr>
            <w:hyperlink w:anchor="_bookmark18" w:history="1">
              <w:r w:rsidR="007C477B" w:rsidRPr="00304759">
                <w:rPr>
                  <w:b/>
                </w:rPr>
                <w:t>19 §</w:t>
              </w:r>
            </w:hyperlink>
          </w:p>
        </w:tc>
        <w:tc>
          <w:tcPr>
            <w:tcW w:w="7863" w:type="dxa"/>
          </w:tcPr>
          <w:p w14:paraId="6E2C6C62" w14:textId="77777777" w:rsidR="00226F03" w:rsidRPr="00304759" w:rsidRDefault="007303B0">
            <w:pPr>
              <w:pStyle w:val="TableParagraph"/>
              <w:spacing w:before="64"/>
              <w:ind w:left="100"/>
              <w:rPr>
                <w:b/>
              </w:rPr>
            </w:pPr>
            <w:hyperlink w:anchor="_bookmark18" w:history="1">
              <w:r w:rsidR="007C477B" w:rsidRPr="00304759">
                <w:rPr>
                  <w:b/>
                </w:rPr>
                <w:t>Sääntöjen muuttaminen</w:t>
              </w:r>
            </w:hyperlink>
          </w:p>
        </w:tc>
        <w:tc>
          <w:tcPr>
            <w:tcW w:w="1362" w:type="dxa"/>
          </w:tcPr>
          <w:p w14:paraId="3946CBCF" w14:textId="77777777" w:rsidR="00226F03" w:rsidRPr="00304759" w:rsidRDefault="007303B0">
            <w:pPr>
              <w:pStyle w:val="TableParagraph"/>
              <w:spacing w:before="64"/>
              <w:ind w:right="49"/>
              <w:jc w:val="right"/>
            </w:pPr>
            <w:hyperlink w:anchor="_bookmark18" w:history="1">
              <w:r w:rsidR="007C477B" w:rsidRPr="00304759">
                <w:rPr>
                  <w:w w:val="99"/>
                </w:rPr>
                <w:t>8</w:t>
              </w:r>
            </w:hyperlink>
          </w:p>
        </w:tc>
      </w:tr>
      <w:tr w:rsidR="00226F03" w:rsidRPr="00304759" w14:paraId="272EC573" w14:textId="77777777">
        <w:trPr>
          <w:trHeight w:val="413"/>
        </w:trPr>
        <w:tc>
          <w:tcPr>
            <w:tcW w:w="617" w:type="dxa"/>
          </w:tcPr>
          <w:p w14:paraId="2FDA284E" w14:textId="77777777" w:rsidR="00226F03" w:rsidRPr="00304759" w:rsidRDefault="007303B0">
            <w:pPr>
              <w:pStyle w:val="TableParagraph"/>
              <w:ind w:left="50"/>
              <w:rPr>
                <w:b/>
              </w:rPr>
            </w:pPr>
            <w:hyperlink w:anchor="_bookmark19" w:history="1">
              <w:r w:rsidR="007C477B" w:rsidRPr="00304759">
                <w:rPr>
                  <w:b/>
                </w:rPr>
                <w:t>20 §</w:t>
              </w:r>
            </w:hyperlink>
          </w:p>
        </w:tc>
        <w:tc>
          <w:tcPr>
            <w:tcW w:w="7863" w:type="dxa"/>
          </w:tcPr>
          <w:p w14:paraId="5F490031" w14:textId="77777777" w:rsidR="00226F03" w:rsidRPr="00304759" w:rsidRDefault="007303B0">
            <w:pPr>
              <w:pStyle w:val="TableParagraph"/>
              <w:ind w:left="100"/>
              <w:rPr>
                <w:b/>
              </w:rPr>
            </w:pPr>
            <w:hyperlink w:anchor="_bookmark19" w:history="1">
              <w:r w:rsidR="007C477B" w:rsidRPr="00304759">
                <w:rPr>
                  <w:b/>
                </w:rPr>
                <w:t>Seuran purkaminen</w:t>
              </w:r>
            </w:hyperlink>
          </w:p>
        </w:tc>
        <w:tc>
          <w:tcPr>
            <w:tcW w:w="1362" w:type="dxa"/>
          </w:tcPr>
          <w:p w14:paraId="0E993910" w14:textId="77777777" w:rsidR="00226F03" w:rsidRPr="00304759" w:rsidRDefault="007303B0">
            <w:pPr>
              <w:pStyle w:val="TableParagraph"/>
              <w:ind w:right="49"/>
              <w:jc w:val="right"/>
            </w:pPr>
            <w:hyperlink w:anchor="_bookmark19" w:history="1">
              <w:r w:rsidR="007C477B" w:rsidRPr="00304759">
                <w:rPr>
                  <w:w w:val="99"/>
                </w:rPr>
                <w:t>8</w:t>
              </w:r>
            </w:hyperlink>
          </w:p>
        </w:tc>
      </w:tr>
      <w:tr w:rsidR="00226F03" w:rsidRPr="00304759" w14:paraId="42A73992" w14:textId="77777777">
        <w:trPr>
          <w:trHeight w:val="414"/>
        </w:trPr>
        <w:tc>
          <w:tcPr>
            <w:tcW w:w="617" w:type="dxa"/>
          </w:tcPr>
          <w:p w14:paraId="48598DD1" w14:textId="77777777" w:rsidR="00226F03" w:rsidRPr="00304759" w:rsidRDefault="007303B0">
            <w:pPr>
              <w:pStyle w:val="TableParagraph"/>
              <w:spacing w:before="64"/>
              <w:ind w:left="50"/>
              <w:rPr>
                <w:b/>
              </w:rPr>
            </w:pPr>
            <w:hyperlink w:anchor="_bookmark20" w:history="1">
              <w:r w:rsidR="007C477B" w:rsidRPr="00304759">
                <w:rPr>
                  <w:b/>
                </w:rPr>
                <w:t>21 §</w:t>
              </w:r>
            </w:hyperlink>
          </w:p>
        </w:tc>
        <w:tc>
          <w:tcPr>
            <w:tcW w:w="7863" w:type="dxa"/>
          </w:tcPr>
          <w:p w14:paraId="2EA257E1" w14:textId="77777777" w:rsidR="00226F03" w:rsidRPr="00304759" w:rsidRDefault="007303B0">
            <w:pPr>
              <w:pStyle w:val="TableParagraph"/>
              <w:spacing w:before="64"/>
              <w:ind w:left="140"/>
              <w:rPr>
                <w:b/>
              </w:rPr>
            </w:pPr>
            <w:hyperlink w:anchor="_bookmark20" w:history="1">
              <w:r w:rsidR="007C477B" w:rsidRPr="00304759">
                <w:rPr>
                  <w:b/>
                </w:rPr>
                <w:t>Seuran varojen luovuttaminen</w:t>
              </w:r>
            </w:hyperlink>
          </w:p>
        </w:tc>
        <w:tc>
          <w:tcPr>
            <w:tcW w:w="1362" w:type="dxa"/>
          </w:tcPr>
          <w:p w14:paraId="25121B1F" w14:textId="77777777" w:rsidR="00226F03" w:rsidRPr="00304759" w:rsidRDefault="007303B0">
            <w:pPr>
              <w:pStyle w:val="TableParagraph"/>
              <w:spacing w:before="64"/>
              <w:ind w:right="49"/>
              <w:jc w:val="right"/>
            </w:pPr>
            <w:hyperlink w:anchor="_bookmark20" w:history="1">
              <w:r w:rsidR="007C477B" w:rsidRPr="00304759">
                <w:rPr>
                  <w:w w:val="99"/>
                </w:rPr>
                <w:t>9</w:t>
              </w:r>
            </w:hyperlink>
          </w:p>
        </w:tc>
      </w:tr>
      <w:tr w:rsidR="00226F03" w:rsidRPr="00304759" w14:paraId="037104F9" w14:textId="77777777">
        <w:trPr>
          <w:trHeight w:val="342"/>
        </w:trPr>
        <w:tc>
          <w:tcPr>
            <w:tcW w:w="617" w:type="dxa"/>
          </w:tcPr>
          <w:p w14:paraId="2458708E" w14:textId="2536103C" w:rsidR="00226F03" w:rsidRPr="00304759" w:rsidRDefault="00226F03">
            <w:pPr>
              <w:pStyle w:val="TableParagraph"/>
              <w:spacing w:line="256" w:lineRule="exact"/>
              <w:ind w:left="50"/>
              <w:rPr>
                <w:b/>
                <w:strike/>
              </w:rPr>
            </w:pPr>
          </w:p>
        </w:tc>
        <w:tc>
          <w:tcPr>
            <w:tcW w:w="7863" w:type="dxa"/>
          </w:tcPr>
          <w:p w14:paraId="6FE2BB3E" w14:textId="6EF76DA4" w:rsidR="00226F03" w:rsidRPr="00304759" w:rsidRDefault="00226F03">
            <w:pPr>
              <w:pStyle w:val="TableParagraph"/>
              <w:spacing w:line="256" w:lineRule="exact"/>
              <w:ind w:left="140"/>
              <w:rPr>
                <w:b/>
                <w:strike/>
              </w:rPr>
            </w:pPr>
          </w:p>
        </w:tc>
        <w:tc>
          <w:tcPr>
            <w:tcW w:w="1362" w:type="dxa"/>
          </w:tcPr>
          <w:p w14:paraId="68363A8C" w14:textId="26964C3C" w:rsidR="00226F03" w:rsidRPr="00304759" w:rsidRDefault="00226F03">
            <w:pPr>
              <w:pStyle w:val="TableParagraph"/>
              <w:spacing w:line="256" w:lineRule="exact"/>
              <w:ind w:right="49"/>
              <w:jc w:val="right"/>
              <w:rPr>
                <w:strike/>
              </w:rPr>
            </w:pPr>
          </w:p>
        </w:tc>
      </w:tr>
    </w:tbl>
    <w:p w14:paraId="21D87E74" w14:textId="77777777" w:rsidR="00226F03" w:rsidRPr="00304759" w:rsidRDefault="00226F03">
      <w:pPr>
        <w:spacing w:line="256" w:lineRule="exact"/>
        <w:jc w:val="right"/>
        <w:sectPr w:rsidR="00226F03" w:rsidRPr="00304759">
          <w:pgSz w:w="11910" w:h="16840"/>
          <w:pgMar w:top="1340" w:right="920" w:bottom="280" w:left="920" w:header="711" w:footer="0" w:gutter="0"/>
          <w:cols w:space="708"/>
        </w:sectPr>
      </w:pPr>
    </w:p>
    <w:p w14:paraId="0977F240" w14:textId="77777777" w:rsidR="00226F03" w:rsidRPr="00304759" w:rsidRDefault="007C477B">
      <w:pPr>
        <w:pStyle w:val="Otsikko1"/>
        <w:spacing w:before="83"/>
        <w:ind w:left="1361" w:firstLine="0"/>
      </w:pPr>
      <w:r w:rsidRPr="00304759">
        <w:lastRenderedPageBreak/>
        <w:t>SEINÄJOEN UIMARIT-58 RY:N SÄÄNNÖT</w:t>
      </w:r>
    </w:p>
    <w:p w14:paraId="59952703" w14:textId="77777777" w:rsidR="00226F03" w:rsidRPr="00304759" w:rsidRDefault="00226F03">
      <w:pPr>
        <w:pStyle w:val="Leipteksti"/>
        <w:rPr>
          <w:b/>
        </w:rPr>
      </w:pPr>
    </w:p>
    <w:p w14:paraId="4A068CE9" w14:textId="77777777" w:rsidR="00226F03" w:rsidRPr="00304759" w:rsidRDefault="007C477B">
      <w:pPr>
        <w:pStyle w:val="Luettelokappale"/>
        <w:numPr>
          <w:ilvl w:val="0"/>
          <w:numId w:val="3"/>
        </w:numPr>
        <w:tabs>
          <w:tab w:val="left" w:pos="345"/>
          <w:tab w:val="left" w:pos="1600"/>
        </w:tabs>
        <w:spacing w:before="214"/>
        <w:ind w:hanging="185"/>
        <w:rPr>
          <w:b/>
        </w:rPr>
      </w:pPr>
      <w:bookmarkStart w:id="0" w:name="_bookmark0"/>
      <w:bookmarkEnd w:id="0"/>
      <w:r w:rsidRPr="00304759">
        <w:rPr>
          <w:b/>
        </w:rPr>
        <w:t>§</w:t>
      </w:r>
      <w:r w:rsidRPr="00304759">
        <w:rPr>
          <w:b/>
        </w:rPr>
        <w:tab/>
        <w:t>Seuran nimi, kotipaikka, perustamisaika, toimialue ja</w:t>
      </w:r>
      <w:r w:rsidRPr="00304759">
        <w:rPr>
          <w:b/>
          <w:spacing w:val="-12"/>
        </w:rPr>
        <w:t xml:space="preserve"> </w:t>
      </w:r>
      <w:r w:rsidRPr="00304759">
        <w:rPr>
          <w:b/>
        </w:rPr>
        <w:t>kieli</w:t>
      </w:r>
    </w:p>
    <w:p w14:paraId="785892EB" w14:textId="77777777" w:rsidR="00226F03" w:rsidRPr="00304759" w:rsidRDefault="007C477B">
      <w:pPr>
        <w:pStyle w:val="Leipteksti"/>
        <w:spacing w:before="68" w:line="252" w:lineRule="exact"/>
        <w:ind w:left="1601"/>
      </w:pPr>
      <w:r w:rsidRPr="00304759">
        <w:t>Yhdistyksen nimi on Seinäjoen Uimarit -58 ry.</w:t>
      </w:r>
    </w:p>
    <w:p w14:paraId="68F72AF0" w14:textId="5CD7FFB3" w:rsidR="00012D5F" w:rsidRPr="00304759" w:rsidRDefault="007C477B" w:rsidP="00012D5F">
      <w:pPr>
        <w:pStyle w:val="Leipteksti"/>
        <w:ind w:left="1601" w:right="5"/>
        <w:rPr>
          <w:strike/>
        </w:rPr>
      </w:pPr>
      <w:r w:rsidRPr="00304759">
        <w:t>Yhdistyksen kotipaikka on Seinäjoen kaupunki</w:t>
      </w:r>
      <w:r w:rsidR="00012D5F" w:rsidRPr="00304759">
        <w:t>.</w:t>
      </w:r>
    </w:p>
    <w:p w14:paraId="79093E20" w14:textId="6D37333E" w:rsidR="00226F03" w:rsidRPr="00035142" w:rsidRDefault="007C477B" w:rsidP="00012D5F">
      <w:pPr>
        <w:pStyle w:val="Leipteksti"/>
        <w:ind w:left="1601" w:right="5"/>
      </w:pPr>
      <w:r w:rsidRPr="00304759">
        <w:t xml:space="preserve">Yhdistys on perustettu 29. päivänä huhtikuuta 1958 ja siitä käytetään näissä säännöissä </w:t>
      </w:r>
      <w:r w:rsidRPr="00035142">
        <w:t>nimitystä seura.</w:t>
      </w:r>
    </w:p>
    <w:p w14:paraId="72A13C18" w14:textId="77777777" w:rsidR="00226F03" w:rsidRPr="00035142" w:rsidRDefault="007C477B">
      <w:pPr>
        <w:pStyle w:val="Leipteksti"/>
        <w:spacing w:before="1" w:line="252" w:lineRule="exact"/>
        <w:ind w:left="1601"/>
      </w:pPr>
      <w:r w:rsidRPr="00035142">
        <w:t>Seuran virallinen kieli on suomi.</w:t>
      </w:r>
    </w:p>
    <w:p w14:paraId="1E65A98A" w14:textId="697A3020" w:rsidR="00706E6D" w:rsidRPr="00035142" w:rsidRDefault="007C477B" w:rsidP="00012D5F">
      <w:pPr>
        <w:pStyle w:val="Leipteksti"/>
        <w:ind w:left="1601" w:right="621"/>
      </w:pPr>
      <w:r w:rsidRPr="00035142">
        <w:t>Seuran toiminta-alue on Seinäjo</w:t>
      </w:r>
      <w:r w:rsidR="000460BD" w:rsidRPr="00035142">
        <w:t xml:space="preserve">ki </w:t>
      </w:r>
      <w:r w:rsidRPr="00035142">
        <w:t xml:space="preserve">ja </w:t>
      </w:r>
      <w:r w:rsidR="00E012BF" w:rsidRPr="00035142">
        <w:t>lähikunnat.</w:t>
      </w:r>
    </w:p>
    <w:p w14:paraId="35523BFB" w14:textId="77777777" w:rsidR="00226F03" w:rsidRPr="00035142" w:rsidRDefault="00226F03">
      <w:pPr>
        <w:pStyle w:val="Leipteksti"/>
      </w:pPr>
    </w:p>
    <w:p w14:paraId="2ED3E3B4" w14:textId="77777777" w:rsidR="00226F03" w:rsidRPr="00035142" w:rsidRDefault="007C477B">
      <w:pPr>
        <w:pStyle w:val="Otsikko1"/>
        <w:numPr>
          <w:ilvl w:val="0"/>
          <w:numId w:val="3"/>
        </w:numPr>
        <w:tabs>
          <w:tab w:val="left" w:pos="345"/>
          <w:tab w:val="left" w:pos="1600"/>
        </w:tabs>
        <w:spacing w:before="213"/>
        <w:ind w:hanging="185"/>
      </w:pPr>
      <w:bookmarkStart w:id="1" w:name="_bookmark1"/>
      <w:bookmarkEnd w:id="1"/>
      <w:r w:rsidRPr="00035142">
        <w:t>§</w:t>
      </w:r>
      <w:r w:rsidRPr="00035142">
        <w:tab/>
        <w:t>Seuran</w:t>
      </w:r>
      <w:r w:rsidRPr="00035142">
        <w:rPr>
          <w:spacing w:val="-1"/>
        </w:rPr>
        <w:t xml:space="preserve"> </w:t>
      </w:r>
      <w:r w:rsidRPr="00035142">
        <w:t>tarkoitus</w:t>
      </w:r>
    </w:p>
    <w:p w14:paraId="11D329DD" w14:textId="7ECCB719" w:rsidR="00226F03" w:rsidRPr="00304759" w:rsidRDefault="007C477B">
      <w:pPr>
        <w:pStyle w:val="Leipteksti"/>
        <w:spacing w:before="63"/>
        <w:ind w:left="1601" w:right="377"/>
      </w:pPr>
      <w:r w:rsidRPr="00035142">
        <w:t>Seuran tarkoituksena on edistää uintiurheilua ja -liikuntaa toiminta-alueellaan siten, että mahdollisimman moni seuran jäsen</w:t>
      </w:r>
      <w:r w:rsidRPr="00304759">
        <w:t xml:space="preserve"> harrastaisi kunto-, kilpa- tai huippu-uintiurheilua edellytystensä ja tarpeidensa mukaisesti.</w:t>
      </w:r>
    </w:p>
    <w:p w14:paraId="0E99453A" w14:textId="77777777" w:rsidR="00EC43AF" w:rsidRPr="00304759" w:rsidRDefault="00EC43AF">
      <w:pPr>
        <w:pStyle w:val="Leipteksti"/>
        <w:spacing w:before="63"/>
        <w:ind w:left="1601" w:right="377"/>
      </w:pPr>
    </w:p>
    <w:p w14:paraId="6CF9C2F9" w14:textId="77777777" w:rsidR="00226F03" w:rsidRPr="00304759" w:rsidRDefault="007C477B">
      <w:pPr>
        <w:pStyle w:val="Leipteksti"/>
        <w:spacing w:before="2"/>
        <w:ind w:left="1601" w:right="732"/>
      </w:pPr>
      <w:r w:rsidRPr="00304759">
        <w:t>Seuran tarkoituksena on myös edistää ja kehittää uinti- ja hengenpelastustaitoa toiminta-alueellaan.</w:t>
      </w:r>
    </w:p>
    <w:p w14:paraId="44B9B36E" w14:textId="77777777" w:rsidR="00226F03" w:rsidRPr="00304759" w:rsidRDefault="00226F03">
      <w:pPr>
        <w:pStyle w:val="Leipteksti"/>
      </w:pPr>
    </w:p>
    <w:p w14:paraId="23256F3C" w14:textId="77777777" w:rsidR="00226F03" w:rsidRPr="00304759" w:rsidRDefault="007C477B">
      <w:pPr>
        <w:pStyle w:val="Otsikko1"/>
        <w:numPr>
          <w:ilvl w:val="0"/>
          <w:numId w:val="3"/>
        </w:numPr>
        <w:tabs>
          <w:tab w:val="left" w:pos="184"/>
          <w:tab w:val="left" w:pos="1440"/>
        </w:tabs>
        <w:spacing w:before="210"/>
        <w:ind w:right="5577" w:hanging="345"/>
        <w:jc w:val="right"/>
      </w:pPr>
      <w:bookmarkStart w:id="2" w:name="_bookmark2"/>
      <w:bookmarkEnd w:id="2"/>
      <w:r w:rsidRPr="00304759">
        <w:t>§</w:t>
      </w:r>
      <w:r w:rsidRPr="00304759">
        <w:tab/>
        <w:t>Tarkoituksen</w:t>
      </w:r>
      <w:r w:rsidRPr="00304759">
        <w:rPr>
          <w:spacing w:val="-15"/>
        </w:rPr>
        <w:t xml:space="preserve"> </w:t>
      </w:r>
      <w:r w:rsidRPr="00304759">
        <w:t>toteuttaminen</w:t>
      </w:r>
    </w:p>
    <w:p w14:paraId="6E291654" w14:textId="77777777" w:rsidR="00226F03" w:rsidRPr="00304759" w:rsidRDefault="007C477B" w:rsidP="00012D5F">
      <w:pPr>
        <w:pStyle w:val="Leipteksti"/>
        <w:spacing w:before="2"/>
        <w:ind w:left="1601" w:right="732"/>
      </w:pPr>
      <w:r w:rsidRPr="00304759">
        <w:t>Tarkoitustaan seura</w:t>
      </w:r>
      <w:r w:rsidRPr="00304759">
        <w:rPr>
          <w:spacing w:val="-18"/>
        </w:rPr>
        <w:t xml:space="preserve"> </w:t>
      </w:r>
      <w:r w:rsidRPr="00304759">
        <w:t>toteuttaa:</w:t>
      </w:r>
    </w:p>
    <w:p w14:paraId="394A83EF" w14:textId="77777777" w:rsidR="00226F03" w:rsidRPr="00304759" w:rsidRDefault="007C477B" w:rsidP="00012D5F">
      <w:pPr>
        <w:pStyle w:val="Luettelokappale"/>
        <w:numPr>
          <w:ilvl w:val="1"/>
          <w:numId w:val="3"/>
        </w:numPr>
        <w:tabs>
          <w:tab w:val="left" w:pos="1937"/>
        </w:tabs>
        <w:spacing w:line="253" w:lineRule="exact"/>
        <w:ind w:right="5"/>
      </w:pPr>
      <w:r w:rsidRPr="00304759">
        <w:t>tarjoamalla</w:t>
      </w:r>
      <w:r w:rsidRPr="00304759">
        <w:rPr>
          <w:spacing w:val="-1"/>
        </w:rPr>
        <w:t xml:space="preserve"> </w:t>
      </w:r>
      <w:r w:rsidRPr="00304759">
        <w:t>jäsenilleen</w:t>
      </w:r>
    </w:p>
    <w:p w14:paraId="7AB4458E" w14:textId="0BC93249" w:rsidR="00226F03" w:rsidRPr="00304759" w:rsidRDefault="007C477B" w:rsidP="00012D5F">
      <w:pPr>
        <w:pStyle w:val="Luettelokappale"/>
        <w:numPr>
          <w:ilvl w:val="2"/>
          <w:numId w:val="3"/>
        </w:numPr>
        <w:tabs>
          <w:tab w:val="left" w:pos="2080"/>
          <w:tab w:val="left" w:pos="2081"/>
        </w:tabs>
        <w:spacing w:before="56" w:line="269" w:lineRule="exact"/>
        <w:ind w:right="5"/>
      </w:pPr>
      <w:r w:rsidRPr="00304759">
        <w:t>kilpailutoimintaa</w:t>
      </w:r>
      <w:r w:rsidR="00012D5F" w:rsidRPr="00304759">
        <w:t>,</w:t>
      </w:r>
    </w:p>
    <w:p w14:paraId="70DD61B4" w14:textId="409AE3CD" w:rsidR="00226F03" w:rsidRPr="00304759" w:rsidRDefault="007C477B" w:rsidP="00012D5F">
      <w:pPr>
        <w:pStyle w:val="Luettelokappale"/>
        <w:numPr>
          <w:ilvl w:val="2"/>
          <w:numId w:val="3"/>
        </w:numPr>
        <w:tabs>
          <w:tab w:val="left" w:pos="2080"/>
          <w:tab w:val="left" w:pos="2081"/>
        </w:tabs>
        <w:spacing w:line="268" w:lineRule="exact"/>
        <w:ind w:right="5"/>
      </w:pPr>
      <w:r w:rsidRPr="00304759">
        <w:t>koulutustoimintaa</w:t>
      </w:r>
      <w:r w:rsidR="00012D5F" w:rsidRPr="00304759">
        <w:t>,</w:t>
      </w:r>
    </w:p>
    <w:p w14:paraId="77FA1FD0" w14:textId="1121FBAE" w:rsidR="00226F03" w:rsidRPr="00304759" w:rsidRDefault="007C477B" w:rsidP="00012D5F">
      <w:pPr>
        <w:pStyle w:val="Luettelokappale"/>
        <w:numPr>
          <w:ilvl w:val="2"/>
          <w:numId w:val="3"/>
        </w:numPr>
        <w:tabs>
          <w:tab w:val="left" w:pos="2080"/>
          <w:tab w:val="left" w:pos="2081"/>
        </w:tabs>
        <w:spacing w:line="268" w:lineRule="exact"/>
        <w:ind w:right="5"/>
      </w:pPr>
      <w:r w:rsidRPr="00304759">
        <w:t>valmennus- ja</w:t>
      </w:r>
      <w:r w:rsidRPr="00304759">
        <w:rPr>
          <w:spacing w:val="-4"/>
        </w:rPr>
        <w:t xml:space="preserve"> </w:t>
      </w:r>
      <w:r w:rsidRPr="00304759">
        <w:t>harjoitustoimintaa</w:t>
      </w:r>
      <w:r w:rsidR="00012D5F" w:rsidRPr="00304759">
        <w:t>,</w:t>
      </w:r>
    </w:p>
    <w:p w14:paraId="51A35E48" w14:textId="5FC0EB45" w:rsidR="00226F03" w:rsidRPr="00304759" w:rsidRDefault="007C477B" w:rsidP="00012D5F">
      <w:pPr>
        <w:pStyle w:val="Luettelokappale"/>
        <w:numPr>
          <w:ilvl w:val="2"/>
          <w:numId w:val="3"/>
        </w:numPr>
        <w:tabs>
          <w:tab w:val="left" w:pos="2080"/>
          <w:tab w:val="left" w:pos="2081"/>
        </w:tabs>
        <w:spacing w:line="268" w:lineRule="exact"/>
        <w:ind w:right="5"/>
      </w:pPr>
      <w:r w:rsidRPr="00304759">
        <w:t>nuorisotoimintaa</w:t>
      </w:r>
      <w:r w:rsidR="00012D5F" w:rsidRPr="00304759">
        <w:t>,</w:t>
      </w:r>
    </w:p>
    <w:p w14:paraId="0364C368" w14:textId="070EA497" w:rsidR="00226F03" w:rsidRPr="001E4547" w:rsidRDefault="007C477B" w:rsidP="00012D5F">
      <w:pPr>
        <w:pStyle w:val="Luettelokappale"/>
        <w:numPr>
          <w:ilvl w:val="2"/>
          <w:numId w:val="3"/>
        </w:numPr>
        <w:tabs>
          <w:tab w:val="left" w:pos="2080"/>
          <w:tab w:val="left" w:pos="2081"/>
        </w:tabs>
        <w:spacing w:line="268" w:lineRule="exact"/>
        <w:ind w:right="5"/>
      </w:pPr>
      <w:r w:rsidRPr="00304759">
        <w:t>tiedotus- ja</w:t>
      </w:r>
      <w:r w:rsidRPr="00304759">
        <w:rPr>
          <w:spacing w:val="-8"/>
        </w:rPr>
        <w:t xml:space="preserve"> </w:t>
      </w:r>
      <w:r w:rsidRPr="001E4547">
        <w:t>suhdetoimintaa</w:t>
      </w:r>
      <w:r w:rsidR="00012D5F" w:rsidRPr="001E4547">
        <w:t>,</w:t>
      </w:r>
    </w:p>
    <w:p w14:paraId="3E545590" w14:textId="57CCE542" w:rsidR="00012D5F" w:rsidRPr="001E4547" w:rsidRDefault="007C477B" w:rsidP="00012D5F">
      <w:pPr>
        <w:pStyle w:val="Luettelokappale"/>
        <w:numPr>
          <w:ilvl w:val="2"/>
          <w:numId w:val="3"/>
        </w:numPr>
        <w:tabs>
          <w:tab w:val="left" w:pos="2080"/>
          <w:tab w:val="left" w:pos="2081"/>
        </w:tabs>
        <w:spacing w:line="268" w:lineRule="exact"/>
        <w:ind w:right="5"/>
      </w:pPr>
      <w:r w:rsidRPr="001E4547">
        <w:t>kuntoliikuntaa</w:t>
      </w:r>
      <w:r w:rsidR="00012D5F" w:rsidRPr="001E4547">
        <w:t>,</w:t>
      </w:r>
    </w:p>
    <w:p w14:paraId="312502B6" w14:textId="040AADC9" w:rsidR="00226F03" w:rsidRPr="001E4547" w:rsidRDefault="007C477B" w:rsidP="00012D5F">
      <w:pPr>
        <w:pStyle w:val="Luettelokappale"/>
        <w:numPr>
          <w:ilvl w:val="2"/>
          <w:numId w:val="3"/>
        </w:numPr>
        <w:tabs>
          <w:tab w:val="left" w:pos="2080"/>
          <w:tab w:val="left" w:pos="2081"/>
        </w:tabs>
        <w:spacing w:line="268" w:lineRule="exact"/>
        <w:ind w:right="5"/>
      </w:pPr>
      <w:r w:rsidRPr="001E4547">
        <w:t>muuta samantapaista toiminta</w:t>
      </w:r>
      <w:r w:rsidR="001E4547">
        <w:t>a.</w:t>
      </w:r>
    </w:p>
    <w:p w14:paraId="73E5D3BC" w14:textId="77777777" w:rsidR="00226F03" w:rsidRPr="001E4547" w:rsidRDefault="00226F03" w:rsidP="00012D5F">
      <w:pPr>
        <w:pStyle w:val="Leipteksti"/>
        <w:spacing w:before="3"/>
        <w:ind w:right="5"/>
      </w:pPr>
    </w:p>
    <w:p w14:paraId="52F8C869" w14:textId="28B9A5A7" w:rsidR="00226F03" w:rsidRPr="001E4547" w:rsidRDefault="007C477B" w:rsidP="00012D5F">
      <w:pPr>
        <w:pStyle w:val="Luettelokappale"/>
        <w:numPr>
          <w:ilvl w:val="1"/>
          <w:numId w:val="3"/>
        </w:numPr>
        <w:tabs>
          <w:tab w:val="left" w:pos="1937"/>
        </w:tabs>
        <w:ind w:right="5"/>
      </w:pPr>
      <w:r w:rsidRPr="001E4547">
        <w:t>teke</w:t>
      </w:r>
      <w:r w:rsidR="00012D5F" w:rsidRPr="001E4547">
        <w:t>mällä</w:t>
      </w:r>
      <w:r w:rsidRPr="001E4547">
        <w:t xml:space="preserve"> uintiurheilun ja -liikunnan sekä uintiopetuksen ja hengenpelastuksen opetus-, kehitys-, neuvonta- ja rekrytointityötä</w:t>
      </w:r>
      <w:r w:rsidRPr="001E4547">
        <w:rPr>
          <w:spacing w:val="-13"/>
        </w:rPr>
        <w:t xml:space="preserve"> </w:t>
      </w:r>
      <w:r w:rsidRPr="001E4547">
        <w:t>toimialueellaan</w:t>
      </w:r>
      <w:r w:rsidR="001E4547">
        <w:t>,</w:t>
      </w:r>
    </w:p>
    <w:p w14:paraId="2D2D3A63" w14:textId="77777777" w:rsidR="00226F03" w:rsidRPr="001E4547" w:rsidRDefault="00226F03" w:rsidP="00012D5F">
      <w:pPr>
        <w:pStyle w:val="Leipteksti"/>
        <w:spacing w:before="1"/>
        <w:ind w:right="5"/>
      </w:pPr>
    </w:p>
    <w:p w14:paraId="3B25C46D" w14:textId="7514C2E5" w:rsidR="00226F03" w:rsidRPr="001E4547" w:rsidRDefault="007C477B" w:rsidP="00012D5F">
      <w:pPr>
        <w:pStyle w:val="Luettelokappale"/>
        <w:numPr>
          <w:ilvl w:val="1"/>
          <w:numId w:val="3"/>
        </w:numPr>
        <w:tabs>
          <w:tab w:val="left" w:pos="1937"/>
        </w:tabs>
        <w:ind w:right="5"/>
      </w:pPr>
      <w:r w:rsidRPr="001E4547">
        <w:t>järjestä</w:t>
      </w:r>
      <w:r w:rsidR="00012D5F" w:rsidRPr="001E4547">
        <w:t>mällä</w:t>
      </w:r>
      <w:r w:rsidRPr="001E4547">
        <w:t xml:space="preserve"> jäsenille ja yleisölle uintiharjoituksia, -kilpailuja, -kursseja, -näytöksiä ja juhlia</w:t>
      </w:r>
      <w:r w:rsidR="001E4547">
        <w:t>,</w:t>
      </w:r>
    </w:p>
    <w:p w14:paraId="32ED68FC" w14:textId="77777777" w:rsidR="00226F03" w:rsidRPr="001E4547" w:rsidRDefault="00226F03" w:rsidP="00012D5F">
      <w:pPr>
        <w:pStyle w:val="Leipteksti"/>
        <w:spacing w:before="4"/>
        <w:ind w:right="5"/>
      </w:pPr>
    </w:p>
    <w:p w14:paraId="58E147CA" w14:textId="3885B31E" w:rsidR="00226F03" w:rsidRPr="001E4547" w:rsidRDefault="007C477B" w:rsidP="00012D5F">
      <w:pPr>
        <w:pStyle w:val="Luettelokappale"/>
        <w:numPr>
          <w:ilvl w:val="1"/>
          <w:numId w:val="3"/>
        </w:numPr>
        <w:tabs>
          <w:tab w:val="left" w:pos="1937"/>
        </w:tabs>
        <w:spacing w:before="1"/>
        <w:ind w:right="5"/>
      </w:pPr>
      <w:r w:rsidRPr="001E4547">
        <w:t>ohjaa</w:t>
      </w:r>
      <w:r w:rsidR="00012D5F" w:rsidRPr="001E4547">
        <w:t>malla</w:t>
      </w:r>
      <w:r w:rsidRPr="001E4547">
        <w:t xml:space="preserve"> ja valvo</w:t>
      </w:r>
      <w:r w:rsidR="00012D5F" w:rsidRPr="001E4547">
        <w:t xml:space="preserve">malla </w:t>
      </w:r>
      <w:r w:rsidRPr="001E4547">
        <w:t>jäsentensä</w:t>
      </w:r>
      <w:r w:rsidRPr="001E4547">
        <w:rPr>
          <w:spacing w:val="-13"/>
        </w:rPr>
        <w:t xml:space="preserve"> </w:t>
      </w:r>
      <w:r w:rsidRPr="001E4547">
        <w:t>kilpailutoimintaa</w:t>
      </w:r>
      <w:r w:rsidR="001E4547">
        <w:t>,</w:t>
      </w:r>
    </w:p>
    <w:p w14:paraId="558BEBB8" w14:textId="77777777" w:rsidR="00226F03" w:rsidRPr="001E4547" w:rsidRDefault="00226F03" w:rsidP="00012D5F">
      <w:pPr>
        <w:pStyle w:val="Leipteksti"/>
        <w:spacing w:before="1"/>
        <w:ind w:right="5"/>
      </w:pPr>
    </w:p>
    <w:p w14:paraId="73DEDBCA" w14:textId="7C355D56" w:rsidR="00226F03" w:rsidRPr="001E4547" w:rsidRDefault="007C477B" w:rsidP="00012D5F">
      <w:pPr>
        <w:pStyle w:val="Luettelokappale"/>
        <w:numPr>
          <w:ilvl w:val="1"/>
          <w:numId w:val="3"/>
        </w:numPr>
        <w:tabs>
          <w:tab w:val="left" w:pos="1937"/>
        </w:tabs>
        <w:spacing w:before="1"/>
        <w:ind w:right="5"/>
      </w:pPr>
      <w:r w:rsidRPr="001E4547">
        <w:t>harjoitta</w:t>
      </w:r>
      <w:r w:rsidR="00012D5F" w:rsidRPr="001E4547">
        <w:t>malla</w:t>
      </w:r>
      <w:r w:rsidRPr="001E4547">
        <w:rPr>
          <w:spacing w:val="-1"/>
        </w:rPr>
        <w:t xml:space="preserve"> </w:t>
      </w:r>
      <w:r w:rsidRPr="001E4547">
        <w:t>julkaisutoimintaa</w:t>
      </w:r>
      <w:r w:rsidR="00E012BF" w:rsidRPr="001E4547">
        <w:t xml:space="preserve"> eri muodoissa</w:t>
      </w:r>
      <w:r w:rsidR="001E4547">
        <w:t>,</w:t>
      </w:r>
    </w:p>
    <w:p w14:paraId="47A2CE71" w14:textId="77777777" w:rsidR="00226F03" w:rsidRPr="00304759" w:rsidRDefault="00226F03" w:rsidP="00012D5F">
      <w:pPr>
        <w:pStyle w:val="Leipteksti"/>
        <w:spacing w:before="1"/>
        <w:ind w:right="5"/>
      </w:pPr>
    </w:p>
    <w:p w14:paraId="4BD69AD8" w14:textId="51467B8B" w:rsidR="00226F03" w:rsidRPr="00304759" w:rsidRDefault="007C477B">
      <w:pPr>
        <w:pStyle w:val="Luettelokappale"/>
        <w:numPr>
          <w:ilvl w:val="1"/>
          <w:numId w:val="3"/>
        </w:numPr>
        <w:tabs>
          <w:tab w:val="left" w:pos="1937"/>
        </w:tabs>
        <w:ind w:right="440"/>
      </w:pPr>
      <w:r w:rsidRPr="00304759">
        <w:t>kiinnittämällä ehdotusten, anomusten ja aloitteiden kautta toiminta-alueensa viranomaisten ja muiden yhteisöjen huomioita sekä pyrkimällä omatoimisesti uintiliikunnan ja hengenpelastustaidon kehittämiseen ja tarpeellisten harjoituspaikkojen ja -välineiden hankkimiseen ja</w:t>
      </w:r>
      <w:r w:rsidRPr="00304759">
        <w:rPr>
          <w:spacing w:val="-2"/>
        </w:rPr>
        <w:t xml:space="preserve"> </w:t>
      </w:r>
      <w:r w:rsidRPr="00304759">
        <w:t>rahoittamiseen</w:t>
      </w:r>
      <w:r w:rsidR="001E4547">
        <w:t>,</w:t>
      </w:r>
    </w:p>
    <w:p w14:paraId="02FF297D" w14:textId="77777777" w:rsidR="00226F03" w:rsidRPr="00304759" w:rsidRDefault="00226F03">
      <w:pPr>
        <w:pStyle w:val="Leipteksti"/>
        <w:spacing w:before="3"/>
      </w:pPr>
    </w:p>
    <w:p w14:paraId="11E74BCC" w14:textId="34E0A81E" w:rsidR="00226F03" w:rsidRPr="00304759" w:rsidRDefault="007C477B">
      <w:pPr>
        <w:pStyle w:val="Luettelokappale"/>
        <w:numPr>
          <w:ilvl w:val="1"/>
          <w:numId w:val="3"/>
        </w:numPr>
        <w:tabs>
          <w:tab w:val="left" w:pos="1937"/>
        </w:tabs>
        <w:ind w:right="214"/>
      </w:pPr>
      <w:r w:rsidRPr="00304759">
        <w:t>kuulu</w:t>
      </w:r>
      <w:r w:rsidR="001E4547">
        <w:t xml:space="preserve">malla </w:t>
      </w:r>
      <w:r w:rsidRPr="00304759">
        <w:t xml:space="preserve">jäsenenä Suomen Uimaliitto - </w:t>
      </w:r>
      <w:proofErr w:type="spellStart"/>
      <w:r w:rsidRPr="00304759">
        <w:t>Finska</w:t>
      </w:r>
      <w:proofErr w:type="spellEnd"/>
      <w:r w:rsidRPr="00304759">
        <w:t xml:space="preserve"> </w:t>
      </w:r>
      <w:proofErr w:type="spellStart"/>
      <w:r w:rsidRPr="00304759">
        <w:t>Simf</w:t>
      </w:r>
      <w:r w:rsidR="001E4547">
        <w:t>ö</w:t>
      </w:r>
      <w:r w:rsidRPr="00304759">
        <w:t>rbundet</w:t>
      </w:r>
      <w:proofErr w:type="spellEnd"/>
      <w:r w:rsidRPr="00304759">
        <w:t xml:space="preserve"> </w:t>
      </w:r>
      <w:proofErr w:type="spellStart"/>
      <w:r w:rsidRPr="00304759">
        <w:t>ry:een</w:t>
      </w:r>
      <w:proofErr w:type="spellEnd"/>
      <w:r w:rsidRPr="00304759">
        <w:t xml:space="preserve"> sekä voi</w:t>
      </w:r>
      <w:r w:rsidR="001E4547">
        <w:t>malla</w:t>
      </w:r>
      <w:r w:rsidRPr="00304759">
        <w:t xml:space="preserve"> kuulua jäsenenä muihin</w:t>
      </w:r>
      <w:r w:rsidRPr="00304759">
        <w:rPr>
          <w:spacing w:val="-1"/>
        </w:rPr>
        <w:t xml:space="preserve"> </w:t>
      </w:r>
      <w:r w:rsidRPr="00304759">
        <w:t>liikuntajärjestöihin.</w:t>
      </w:r>
    </w:p>
    <w:p w14:paraId="71538B1B" w14:textId="77777777" w:rsidR="00226F03" w:rsidRPr="00304759" w:rsidRDefault="00226F03">
      <w:pPr>
        <w:sectPr w:rsidR="00226F03" w:rsidRPr="00304759">
          <w:pgSz w:w="11910" w:h="16840"/>
          <w:pgMar w:top="1340" w:right="920" w:bottom="280" w:left="920" w:header="711" w:footer="0" w:gutter="0"/>
          <w:cols w:space="708"/>
        </w:sectPr>
      </w:pPr>
    </w:p>
    <w:p w14:paraId="2D0C6BEB" w14:textId="77777777" w:rsidR="00226F03" w:rsidRPr="00304759" w:rsidRDefault="00226F03">
      <w:pPr>
        <w:pStyle w:val="Leipteksti"/>
      </w:pPr>
    </w:p>
    <w:p w14:paraId="5094D96E" w14:textId="77777777" w:rsidR="00226F03" w:rsidRPr="001E4547" w:rsidRDefault="007C477B">
      <w:pPr>
        <w:pStyle w:val="Otsikko1"/>
        <w:numPr>
          <w:ilvl w:val="0"/>
          <w:numId w:val="3"/>
        </w:numPr>
        <w:tabs>
          <w:tab w:val="left" w:pos="345"/>
          <w:tab w:val="left" w:pos="1600"/>
        </w:tabs>
        <w:spacing w:before="93"/>
        <w:ind w:hanging="185"/>
      </w:pPr>
      <w:bookmarkStart w:id="3" w:name="_bookmark3"/>
      <w:bookmarkEnd w:id="3"/>
      <w:r w:rsidRPr="00304759">
        <w:t>§</w:t>
      </w:r>
      <w:r w:rsidRPr="00304759">
        <w:tab/>
        <w:t xml:space="preserve">Seuran </w:t>
      </w:r>
      <w:r w:rsidRPr="001E4547">
        <w:t>toiminnan tukeminen ja</w:t>
      </w:r>
      <w:r w:rsidRPr="001E4547">
        <w:rPr>
          <w:spacing w:val="-2"/>
        </w:rPr>
        <w:t xml:space="preserve"> </w:t>
      </w:r>
      <w:r w:rsidRPr="001E4547">
        <w:t>rahoitus</w:t>
      </w:r>
    </w:p>
    <w:p w14:paraId="7966409A" w14:textId="77777777" w:rsidR="00226F03" w:rsidRPr="001E4547" w:rsidRDefault="007C477B">
      <w:pPr>
        <w:pStyle w:val="Leipteksti"/>
        <w:spacing w:before="63"/>
        <w:ind w:left="1601"/>
      </w:pPr>
      <w:r w:rsidRPr="001E4547">
        <w:t>Toimintansa tukemiseksi seura</w:t>
      </w:r>
    </w:p>
    <w:p w14:paraId="62C94682" w14:textId="60652A22" w:rsidR="00226F03" w:rsidRPr="001E4547" w:rsidRDefault="002E7709">
      <w:pPr>
        <w:pStyle w:val="Luettelokappale"/>
        <w:numPr>
          <w:ilvl w:val="1"/>
          <w:numId w:val="3"/>
        </w:numPr>
        <w:tabs>
          <w:tab w:val="left" w:pos="1937"/>
        </w:tabs>
        <w:spacing w:before="3"/>
        <w:ind w:right="159"/>
      </w:pPr>
      <w:r w:rsidRPr="001E4547">
        <w:t>v</w:t>
      </w:r>
      <w:r w:rsidR="007C477B" w:rsidRPr="001E4547">
        <w:t xml:space="preserve">oi asianomaisella luvalla toimeenpanna kilpailuja, keräyksiä, arpajaisia ja </w:t>
      </w:r>
      <w:r w:rsidR="00E012BF" w:rsidRPr="001E4547">
        <w:t>vapaa-ajan tapahtumi</w:t>
      </w:r>
      <w:r w:rsidR="001E4547" w:rsidRPr="001E4547">
        <w:t>a,</w:t>
      </w:r>
    </w:p>
    <w:p w14:paraId="46D38E25" w14:textId="40995AE0" w:rsidR="002E7709" w:rsidRPr="001E4547" w:rsidRDefault="002E7709" w:rsidP="002E7709">
      <w:pPr>
        <w:pStyle w:val="Luettelokappale"/>
        <w:numPr>
          <w:ilvl w:val="1"/>
          <w:numId w:val="3"/>
        </w:numPr>
        <w:tabs>
          <w:tab w:val="left" w:pos="1937"/>
        </w:tabs>
        <w:spacing w:before="56"/>
      </w:pPr>
      <w:r w:rsidRPr="001E4547">
        <w:t>v</w:t>
      </w:r>
      <w:r w:rsidR="007C477B" w:rsidRPr="001E4547">
        <w:t>oi ottaa vastaan lahjoituksia ja</w:t>
      </w:r>
      <w:r w:rsidR="007C477B" w:rsidRPr="001E4547">
        <w:rPr>
          <w:spacing w:val="-8"/>
        </w:rPr>
        <w:t xml:space="preserve"> </w:t>
      </w:r>
      <w:r w:rsidR="007C477B" w:rsidRPr="001E4547">
        <w:t>testamentteja</w:t>
      </w:r>
      <w:r w:rsidRPr="001E4547">
        <w:t>,</w:t>
      </w:r>
    </w:p>
    <w:p w14:paraId="2955447B" w14:textId="4433006F" w:rsidR="00226F03" w:rsidRPr="001E4547" w:rsidRDefault="007C477B" w:rsidP="002E7709">
      <w:pPr>
        <w:pStyle w:val="Luettelokappale"/>
        <w:numPr>
          <w:ilvl w:val="1"/>
          <w:numId w:val="3"/>
        </w:numPr>
        <w:tabs>
          <w:tab w:val="left" w:pos="1937"/>
        </w:tabs>
        <w:spacing w:before="56"/>
      </w:pPr>
      <w:r w:rsidRPr="001E4547">
        <w:t xml:space="preserve">voi hankkia ja myydä </w:t>
      </w:r>
      <w:proofErr w:type="spellStart"/>
      <w:r w:rsidRPr="001E4547">
        <w:t>Iiikuntatarvikkeita</w:t>
      </w:r>
      <w:proofErr w:type="spellEnd"/>
      <w:r w:rsidRPr="001E4547">
        <w:t>, kortteja, adresseja, merkkejä</w:t>
      </w:r>
      <w:r w:rsidR="001E4547" w:rsidRPr="001E4547">
        <w:t xml:space="preserve"> </w:t>
      </w:r>
      <w:r w:rsidR="00012D5F" w:rsidRPr="001E4547">
        <w:t>sekä</w:t>
      </w:r>
      <w:r w:rsidR="00E012BF" w:rsidRPr="001E4547">
        <w:t xml:space="preserve"> muita vastaavia tuotteita ja palveluita</w:t>
      </w:r>
      <w:r w:rsidR="002E7709" w:rsidRPr="001E4547">
        <w:t>,</w:t>
      </w:r>
    </w:p>
    <w:p w14:paraId="4730F554" w14:textId="094F192E" w:rsidR="00226F03" w:rsidRPr="001E4547" w:rsidRDefault="007C477B">
      <w:pPr>
        <w:pStyle w:val="Luettelokappale"/>
        <w:numPr>
          <w:ilvl w:val="1"/>
          <w:numId w:val="3"/>
        </w:numPr>
        <w:tabs>
          <w:tab w:val="left" w:pos="1937"/>
        </w:tabs>
        <w:spacing w:before="58"/>
      </w:pPr>
      <w:r w:rsidRPr="001E4547">
        <w:t>voi ottaa vastaan liittymis-, jäsenyys- ja</w:t>
      </w:r>
      <w:r w:rsidRPr="001E4547">
        <w:rPr>
          <w:spacing w:val="-18"/>
        </w:rPr>
        <w:t xml:space="preserve"> </w:t>
      </w:r>
      <w:r w:rsidRPr="001E4547">
        <w:t>kannatusmaksuja</w:t>
      </w:r>
      <w:r w:rsidR="002E7709" w:rsidRPr="001E4547">
        <w:t>,</w:t>
      </w:r>
    </w:p>
    <w:p w14:paraId="3C407EC4" w14:textId="3A859C67" w:rsidR="00226F03" w:rsidRPr="001E4547" w:rsidRDefault="007C477B">
      <w:pPr>
        <w:pStyle w:val="Luettelokappale"/>
        <w:numPr>
          <w:ilvl w:val="1"/>
          <w:numId w:val="3"/>
        </w:numPr>
        <w:tabs>
          <w:tab w:val="left" w:pos="1937"/>
        </w:tabs>
        <w:spacing w:before="59"/>
      </w:pPr>
      <w:r w:rsidRPr="001E4547">
        <w:t>voi omistaa ja ylläpitää</w:t>
      </w:r>
      <w:r w:rsidRPr="001E4547">
        <w:rPr>
          <w:spacing w:val="-7"/>
        </w:rPr>
        <w:t xml:space="preserve"> </w:t>
      </w:r>
      <w:r w:rsidRPr="001E4547">
        <w:t>urheilulaitoksia</w:t>
      </w:r>
      <w:r w:rsidR="002E7709" w:rsidRPr="001E4547">
        <w:t>,</w:t>
      </w:r>
    </w:p>
    <w:p w14:paraId="2D3EC6C1" w14:textId="0866F199" w:rsidR="00226F03" w:rsidRPr="001E4547" w:rsidRDefault="007C477B" w:rsidP="001E4547">
      <w:pPr>
        <w:pStyle w:val="Luettelokappale"/>
        <w:numPr>
          <w:ilvl w:val="1"/>
          <w:numId w:val="3"/>
        </w:numPr>
        <w:tabs>
          <w:tab w:val="left" w:pos="1937"/>
        </w:tabs>
        <w:spacing w:before="63"/>
      </w:pPr>
      <w:r w:rsidRPr="001E4547">
        <w:t>voi harjoittaa kustannus- ja</w:t>
      </w:r>
      <w:r w:rsidRPr="001E4547">
        <w:rPr>
          <w:spacing w:val="-10"/>
        </w:rPr>
        <w:t xml:space="preserve"> </w:t>
      </w:r>
      <w:r w:rsidRPr="001E4547">
        <w:t>ravitsemusliikettä</w:t>
      </w:r>
      <w:r w:rsidR="002E7709" w:rsidRPr="001E4547">
        <w:t>,</w:t>
      </w:r>
    </w:p>
    <w:p w14:paraId="5C5B9EAC" w14:textId="21025944" w:rsidR="00226F03" w:rsidRPr="001E4547" w:rsidRDefault="007C477B">
      <w:pPr>
        <w:pStyle w:val="Luettelokappale"/>
        <w:numPr>
          <w:ilvl w:val="1"/>
          <w:numId w:val="3"/>
        </w:numPr>
        <w:tabs>
          <w:tab w:val="left" w:pos="1937"/>
        </w:tabs>
        <w:spacing w:before="59"/>
      </w:pPr>
      <w:r w:rsidRPr="001E4547">
        <w:t>voi välittää jäsenilleen urheiluvälineitä ja</w:t>
      </w:r>
      <w:r w:rsidRPr="001E4547">
        <w:rPr>
          <w:spacing w:val="-13"/>
        </w:rPr>
        <w:t xml:space="preserve"> </w:t>
      </w:r>
      <w:r w:rsidRPr="001E4547">
        <w:t>-asusteita</w:t>
      </w:r>
    </w:p>
    <w:p w14:paraId="41E30E0B" w14:textId="5BB7169A" w:rsidR="00226F03" w:rsidRPr="001E4547" w:rsidRDefault="007C477B">
      <w:pPr>
        <w:pStyle w:val="Luettelokappale"/>
        <w:numPr>
          <w:ilvl w:val="1"/>
          <w:numId w:val="3"/>
        </w:numPr>
        <w:tabs>
          <w:tab w:val="left" w:pos="1937"/>
        </w:tabs>
        <w:spacing w:before="60"/>
      </w:pPr>
      <w:r w:rsidRPr="001E4547">
        <w:t>voi hankkia ja omistaa kiinteistöjä sekä</w:t>
      </w:r>
      <w:r w:rsidRPr="001E4547">
        <w:rPr>
          <w:spacing w:val="-9"/>
        </w:rPr>
        <w:t xml:space="preserve"> </w:t>
      </w:r>
      <w:r w:rsidRPr="001E4547">
        <w:t>arvopapereita</w:t>
      </w:r>
      <w:r w:rsidR="00CB6F0F" w:rsidRPr="001E4547">
        <w:rPr>
          <w:color w:val="00B050"/>
        </w:rPr>
        <w:t xml:space="preserve"> </w:t>
      </w:r>
      <w:r w:rsidR="00CB6F0F" w:rsidRPr="001E4547">
        <w:t>ja muuta sijoitusvarallisuutta</w:t>
      </w:r>
      <w:r w:rsidRPr="001E4547">
        <w:t>.</w:t>
      </w:r>
    </w:p>
    <w:p w14:paraId="3E9E8281" w14:textId="77777777" w:rsidR="00226F03" w:rsidRPr="00304759" w:rsidRDefault="00226F03">
      <w:pPr>
        <w:pStyle w:val="Leipteksti"/>
      </w:pPr>
    </w:p>
    <w:p w14:paraId="28CE8478" w14:textId="77777777" w:rsidR="00226F03" w:rsidRPr="00304759" w:rsidRDefault="007C477B">
      <w:pPr>
        <w:pStyle w:val="Otsikko1"/>
        <w:numPr>
          <w:ilvl w:val="0"/>
          <w:numId w:val="3"/>
        </w:numPr>
        <w:tabs>
          <w:tab w:val="left" w:pos="345"/>
          <w:tab w:val="left" w:pos="1600"/>
        </w:tabs>
        <w:ind w:hanging="185"/>
      </w:pPr>
      <w:bookmarkStart w:id="4" w:name="_bookmark4"/>
      <w:bookmarkEnd w:id="4"/>
      <w:r w:rsidRPr="00304759">
        <w:t>§</w:t>
      </w:r>
      <w:r w:rsidRPr="00304759">
        <w:tab/>
        <w:t>Seuran</w:t>
      </w:r>
      <w:r w:rsidRPr="00304759">
        <w:rPr>
          <w:spacing w:val="-1"/>
        </w:rPr>
        <w:t xml:space="preserve"> </w:t>
      </w:r>
      <w:r w:rsidRPr="00304759">
        <w:t>jäsenyys</w:t>
      </w:r>
    </w:p>
    <w:p w14:paraId="15BCAF36" w14:textId="4EB6D09E" w:rsidR="00226F03" w:rsidRPr="00304759" w:rsidRDefault="007C477B">
      <w:pPr>
        <w:pStyle w:val="Leipteksti"/>
        <w:spacing w:before="63" w:line="242" w:lineRule="auto"/>
        <w:ind w:left="1601" w:right="152"/>
        <w:jc w:val="both"/>
      </w:pPr>
      <w:r w:rsidRPr="00304759">
        <w:t xml:space="preserve">Seura noudattaa Suomen Uimaliitto - </w:t>
      </w:r>
      <w:proofErr w:type="spellStart"/>
      <w:r w:rsidRPr="00304759">
        <w:t>Finska</w:t>
      </w:r>
      <w:proofErr w:type="spellEnd"/>
      <w:r w:rsidRPr="00304759">
        <w:t xml:space="preserve"> </w:t>
      </w:r>
      <w:proofErr w:type="spellStart"/>
      <w:r w:rsidRPr="00304759">
        <w:t>Simf</w:t>
      </w:r>
      <w:r w:rsidR="000460BD">
        <w:t>o</w:t>
      </w:r>
      <w:r w:rsidRPr="00304759">
        <w:t>rbundet</w:t>
      </w:r>
      <w:proofErr w:type="spellEnd"/>
      <w:r w:rsidRPr="00304759">
        <w:t xml:space="preserve"> ry:n ja muiden liikuntajärjestöjen sääntöjä, joiden jäsenenä se on.</w:t>
      </w:r>
    </w:p>
    <w:p w14:paraId="029A6644" w14:textId="77777777" w:rsidR="00226F03" w:rsidRPr="00304759" w:rsidRDefault="00226F03">
      <w:pPr>
        <w:pStyle w:val="Leipteksti"/>
      </w:pPr>
    </w:p>
    <w:p w14:paraId="78633BCD" w14:textId="77777777" w:rsidR="00226F03" w:rsidRPr="00304759" w:rsidRDefault="007C477B">
      <w:pPr>
        <w:pStyle w:val="Otsikko1"/>
        <w:numPr>
          <w:ilvl w:val="0"/>
          <w:numId w:val="3"/>
        </w:numPr>
        <w:tabs>
          <w:tab w:val="left" w:pos="345"/>
          <w:tab w:val="left" w:pos="1600"/>
        </w:tabs>
        <w:spacing w:before="190"/>
        <w:ind w:hanging="185"/>
        <w:jc w:val="both"/>
      </w:pPr>
      <w:bookmarkStart w:id="5" w:name="_bookmark5"/>
      <w:bookmarkEnd w:id="5"/>
      <w:r w:rsidRPr="00304759">
        <w:t>§</w:t>
      </w:r>
      <w:r w:rsidRPr="00304759">
        <w:tab/>
        <w:t>Seuran</w:t>
      </w:r>
      <w:r w:rsidRPr="00304759">
        <w:rPr>
          <w:spacing w:val="-1"/>
        </w:rPr>
        <w:t xml:space="preserve"> </w:t>
      </w:r>
      <w:r w:rsidRPr="00304759">
        <w:t>jäsenet</w:t>
      </w:r>
    </w:p>
    <w:p w14:paraId="11FA0F40" w14:textId="77777777" w:rsidR="00226F03" w:rsidRPr="001E4547" w:rsidRDefault="007C477B">
      <w:pPr>
        <w:pStyle w:val="Leipteksti"/>
        <w:spacing w:before="63" w:line="242" w:lineRule="auto"/>
        <w:ind w:left="1601" w:right="151"/>
        <w:jc w:val="both"/>
      </w:pPr>
      <w:r w:rsidRPr="00304759">
        <w:t>Seuran varsinaiseksi jäseneksi voi päästä jokainen seuran hallituksen hyväksymä henkilö, joka suorittaa liittymismaksun ja/tai vuotuisen jäsenmaksun, sekä sitoutuu noudattamaan s</w:t>
      </w:r>
      <w:r w:rsidRPr="001E4547">
        <w:t xml:space="preserve">euran, Suomen Uimaliito - </w:t>
      </w:r>
      <w:proofErr w:type="spellStart"/>
      <w:r w:rsidRPr="001E4547">
        <w:t>Finska</w:t>
      </w:r>
      <w:proofErr w:type="spellEnd"/>
      <w:r w:rsidRPr="001E4547">
        <w:t xml:space="preserve"> </w:t>
      </w:r>
      <w:proofErr w:type="spellStart"/>
      <w:r w:rsidRPr="001E4547">
        <w:t>Simförbundet</w:t>
      </w:r>
      <w:proofErr w:type="spellEnd"/>
      <w:r w:rsidRPr="001E4547">
        <w:t xml:space="preserve"> ry:n sekä muiden liikuntajärjestöjen, joiden jäsenenä seura on, sääntöjä ja toimintaohjeita.</w:t>
      </w:r>
    </w:p>
    <w:p w14:paraId="4127D3C1" w14:textId="77777777" w:rsidR="00226F03" w:rsidRPr="001E4547" w:rsidRDefault="00226F03">
      <w:pPr>
        <w:pStyle w:val="Leipteksti"/>
        <w:spacing w:before="8"/>
      </w:pPr>
    </w:p>
    <w:p w14:paraId="2FF37439" w14:textId="53BB83F8" w:rsidR="00226F03" w:rsidRPr="001E4547" w:rsidRDefault="007C477B">
      <w:pPr>
        <w:pStyle w:val="Leipteksti"/>
        <w:ind w:left="1601" w:right="148"/>
        <w:jc w:val="both"/>
      </w:pPr>
      <w:r w:rsidRPr="001E4547">
        <w:t>Seuran perhejäseneksi hallitus voi ottaa myös seuran varsinaisen jäsenen</w:t>
      </w:r>
      <w:r w:rsidR="009E6687" w:rsidRPr="001E4547">
        <w:t xml:space="preserve"> puoliso</w:t>
      </w:r>
      <w:r w:rsidR="002E7709" w:rsidRPr="001E4547">
        <w:t>n</w:t>
      </w:r>
      <w:r w:rsidRPr="001E4547">
        <w:t xml:space="preserve"> sekä varsinaisen jäsenen </w:t>
      </w:r>
      <w:r w:rsidR="002E7709" w:rsidRPr="001E4547">
        <w:t xml:space="preserve">puolison </w:t>
      </w:r>
      <w:r w:rsidRPr="001E4547">
        <w:t>lapsen.</w:t>
      </w:r>
    </w:p>
    <w:p w14:paraId="29BE71C5" w14:textId="77777777" w:rsidR="00226F03" w:rsidRPr="001E4547" w:rsidRDefault="00226F03">
      <w:pPr>
        <w:pStyle w:val="Leipteksti"/>
        <w:spacing w:before="5"/>
      </w:pPr>
    </w:p>
    <w:p w14:paraId="0A1F5BDA" w14:textId="1791D2EF" w:rsidR="00226F03" w:rsidRPr="001E4547" w:rsidRDefault="007C477B">
      <w:pPr>
        <w:pStyle w:val="Leipteksti"/>
        <w:ind w:left="1601" w:right="148"/>
        <w:jc w:val="both"/>
      </w:pPr>
      <w:r w:rsidRPr="001E4547">
        <w:t>Seuran kunniajäseneksi voidaan hallituksen esityksestä seuran kokouksen päätöksellä kutsua henkilö, joka on erittäin merkittävästi edistänyt seuran toimintaa. Kunniajäsenen arvo on elinikäinen.</w:t>
      </w:r>
    </w:p>
    <w:p w14:paraId="76525CD1" w14:textId="77777777" w:rsidR="00226F03" w:rsidRPr="001E4547" w:rsidRDefault="00226F03">
      <w:pPr>
        <w:pStyle w:val="Leipteksti"/>
        <w:spacing w:before="8"/>
      </w:pPr>
    </w:p>
    <w:p w14:paraId="50BFBB0E" w14:textId="226AF9EB" w:rsidR="00226F03" w:rsidRPr="001E4547" w:rsidRDefault="009E6687">
      <w:pPr>
        <w:pStyle w:val="Leipteksti"/>
        <w:spacing w:before="1"/>
        <w:ind w:left="1601" w:right="154"/>
        <w:jc w:val="both"/>
      </w:pPr>
      <w:r w:rsidRPr="001E4547">
        <w:t xml:space="preserve">Kannatusjäseneksi </w:t>
      </w:r>
      <w:r w:rsidR="007C477B" w:rsidRPr="001E4547">
        <w:t>voi seuran hallitus hyväksyä yksityisen henkilön tai oikeuskelpoisen yhteisön, joka tukee seuran toimintaa suorittamalla vuotuisen tai kertakaikkisen kannattajajäsenmaksun. Kannattavalla jäsenellä on puhe</w:t>
      </w:r>
      <w:r w:rsidR="00384E65" w:rsidRPr="001E4547">
        <w:t>oikeus</w:t>
      </w:r>
      <w:r w:rsidR="007C477B" w:rsidRPr="001E4547">
        <w:t xml:space="preserve"> mutta ei äänioikeutta seuran kokouksissa.</w:t>
      </w:r>
    </w:p>
    <w:p w14:paraId="6677EF1C" w14:textId="77777777" w:rsidR="00226F03" w:rsidRPr="001E4547" w:rsidRDefault="00226F03">
      <w:pPr>
        <w:pStyle w:val="Leipteksti"/>
        <w:spacing w:before="2"/>
      </w:pPr>
    </w:p>
    <w:p w14:paraId="221CFC03" w14:textId="77777777" w:rsidR="00226F03" w:rsidRPr="001E4547" w:rsidRDefault="007C477B">
      <w:pPr>
        <w:pStyle w:val="Leipteksti"/>
        <w:spacing w:before="1"/>
        <w:ind w:left="1601"/>
      </w:pPr>
      <w:r w:rsidRPr="001E4547">
        <w:t>Seuran jäsenelle voidaan antaa jäsenkirja tai jäsenkortti.</w:t>
      </w:r>
    </w:p>
    <w:p w14:paraId="4CFCB5B6" w14:textId="77777777" w:rsidR="00226F03" w:rsidRPr="001E4547" w:rsidRDefault="00226F03">
      <w:pPr>
        <w:pStyle w:val="Leipteksti"/>
        <w:spacing w:before="2"/>
      </w:pPr>
    </w:p>
    <w:p w14:paraId="15D3F0EB" w14:textId="7DDB1CDB" w:rsidR="00226F03" w:rsidRPr="00304759" w:rsidRDefault="007C477B">
      <w:pPr>
        <w:pStyle w:val="Leipteksti"/>
        <w:ind w:left="1601" w:right="149"/>
        <w:jc w:val="both"/>
      </w:pPr>
      <w:r w:rsidRPr="001E4547">
        <w:t xml:space="preserve">Seuran jäsenistä on pidettävä luetteloa, johon voidaan merkitä nimi, syntymäaika ja osoite sekä muut tarpeelliset henkilötiedot. Luetteloon on merkittävä </w:t>
      </w:r>
      <w:r w:rsidR="009E6687" w:rsidRPr="001E4547">
        <w:t>kannatusjäsenet</w:t>
      </w:r>
      <w:r w:rsidR="00384E65" w:rsidRPr="001E4547">
        <w:t xml:space="preserve"> ja</w:t>
      </w:r>
      <w:r w:rsidRPr="001E4547">
        <w:t xml:space="preserve"> kunniajäsenet erikseen</w:t>
      </w:r>
      <w:r w:rsidRPr="00304759">
        <w:t>.</w:t>
      </w:r>
    </w:p>
    <w:p w14:paraId="7ECE2D20" w14:textId="77777777" w:rsidR="00226F03" w:rsidRPr="00304759" w:rsidRDefault="00226F03">
      <w:pPr>
        <w:jc w:val="both"/>
        <w:sectPr w:rsidR="00226F03" w:rsidRPr="00304759">
          <w:pgSz w:w="11910" w:h="16840"/>
          <w:pgMar w:top="1340" w:right="920" w:bottom="280" w:left="920" w:header="711" w:footer="0" w:gutter="0"/>
          <w:cols w:space="708"/>
        </w:sectPr>
      </w:pPr>
    </w:p>
    <w:p w14:paraId="46A628F3" w14:textId="77777777" w:rsidR="00226F03" w:rsidRPr="00304759" w:rsidRDefault="00226F03">
      <w:pPr>
        <w:pStyle w:val="Leipteksti"/>
      </w:pPr>
    </w:p>
    <w:p w14:paraId="6F7DC3B9" w14:textId="77777777" w:rsidR="00226F03" w:rsidRPr="00304759" w:rsidRDefault="007C477B">
      <w:pPr>
        <w:pStyle w:val="Otsikko1"/>
        <w:numPr>
          <w:ilvl w:val="0"/>
          <w:numId w:val="3"/>
        </w:numPr>
        <w:tabs>
          <w:tab w:val="left" w:pos="345"/>
          <w:tab w:val="left" w:pos="1600"/>
        </w:tabs>
        <w:spacing w:before="93"/>
        <w:ind w:hanging="185"/>
        <w:jc w:val="both"/>
      </w:pPr>
      <w:bookmarkStart w:id="6" w:name="_bookmark6"/>
      <w:bookmarkEnd w:id="6"/>
      <w:r w:rsidRPr="00304759">
        <w:t>§</w:t>
      </w:r>
      <w:r w:rsidRPr="00304759">
        <w:tab/>
        <w:t>Seurasta</w:t>
      </w:r>
      <w:r w:rsidRPr="00304759">
        <w:rPr>
          <w:spacing w:val="-1"/>
        </w:rPr>
        <w:t xml:space="preserve"> </w:t>
      </w:r>
      <w:r w:rsidRPr="00304759">
        <w:t>eroaminen</w:t>
      </w:r>
    </w:p>
    <w:p w14:paraId="46CA7B0E" w14:textId="577CACA3" w:rsidR="00226F03" w:rsidRPr="00304759" w:rsidRDefault="007C477B" w:rsidP="001E4547">
      <w:pPr>
        <w:pStyle w:val="Leipteksti"/>
        <w:spacing w:before="63"/>
        <w:ind w:left="1601" w:right="151"/>
        <w:jc w:val="both"/>
      </w:pPr>
      <w:r w:rsidRPr="00304759">
        <w:t>Jäsenellä on oikeus erota seurasta ilmoittamalla siitä kirjallisesti hallitukselle tai sen puheenjohtajalle taikka ilmoittamalla erosta seuran kokouksessa pöytäkirjaan merkitsemistä varten. Ero katsotaan tapahtuneeksi heti, kun ilmoitus on tehty, mutta eroava on velvollinen suorittamaan erääntyneen maksunsa sekä muut näiden sääntöjen edellyttämät, erääntyneet velvoitteet kalenterivuoden loppuun asti.</w:t>
      </w:r>
    </w:p>
    <w:p w14:paraId="1C169FA5" w14:textId="77777777" w:rsidR="00226F03" w:rsidRPr="00304759" w:rsidRDefault="00226F03" w:rsidP="001E4547">
      <w:pPr>
        <w:pStyle w:val="Leipteksti"/>
      </w:pPr>
    </w:p>
    <w:p w14:paraId="6CBAD47B" w14:textId="77777777" w:rsidR="00226F03" w:rsidRPr="00304759" w:rsidRDefault="007C477B" w:rsidP="001E4547">
      <w:pPr>
        <w:pStyle w:val="Otsikko1"/>
        <w:numPr>
          <w:ilvl w:val="0"/>
          <w:numId w:val="3"/>
        </w:numPr>
        <w:tabs>
          <w:tab w:val="left" w:pos="345"/>
          <w:tab w:val="left" w:pos="1600"/>
        </w:tabs>
        <w:spacing w:before="189"/>
        <w:ind w:hanging="185"/>
        <w:jc w:val="both"/>
      </w:pPr>
      <w:bookmarkStart w:id="7" w:name="_bookmark7"/>
      <w:bookmarkEnd w:id="7"/>
      <w:r w:rsidRPr="00304759">
        <w:t>§</w:t>
      </w:r>
      <w:r w:rsidRPr="00304759">
        <w:tab/>
        <w:t>Jäsenen erottaminen ja muut</w:t>
      </w:r>
      <w:r w:rsidRPr="00304759">
        <w:rPr>
          <w:spacing w:val="-5"/>
        </w:rPr>
        <w:t xml:space="preserve"> </w:t>
      </w:r>
      <w:r w:rsidRPr="00304759">
        <w:t>kurinpitotoimet</w:t>
      </w:r>
    </w:p>
    <w:p w14:paraId="5676762F" w14:textId="17D06A69" w:rsidR="00226F03" w:rsidRPr="00304759" w:rsidRDefault="007C477B" w:rsidP="001E4547">
      <w:pPr>
        <w:pStyle w:val="Leipteksti"/>
        <w:spacing w:before="63"/>
        <w:ind w:left="1601" w:right="148"/>
        <w:jc w:val="both"/>
      </w:pPr>
      <w:r w:rsidRPr="00304759">
        <w:t>Hallitus voi erottaa jäsenen, jos tämä on jättänyt erääntyneen jäsenmaksunsa maksamatta</w:t>
      </w:r>
      <w:r w:rsidR="001E4547">
        <w:t xml:space="preserve"> tilikauden päättyessä</w:t>
      </w:r>
      <w:r w:rsidRPr="00304759">
        <w:t>, tai muuten ei täytä näiden sääntöjen mukaisia velvollisuuksiaan, tai toimii vastoin seuran tarkoitusta, tai syyllistyy epäurheilijamaiseen toimintaan</w:t>
      </w:r>
      <w:r w:rsidR="001E4547">
        <w:t xml:space="preserve"> tai</w:t>
      </w:r>
      <w:r w:rsidR="00EE12D6" w:rsidRPr="00304759">
        <w:t xml:space="preserve"> </w:t>
      </w:r>
      <w:r w:rsidRPr="00304759">
        <w:t>harjoittaa toimintaa</w:t>
      </w:r>
      <w:r w:rsidR="00706E6D" w:rsidRPr="00304759">
        <w:t>,</w:t>
      </w:r>
      <w:r w:rsidRPr="00304759">
        <w:t xml:space="preserve"> joka aiheuttaa haittaa seuralle. Hallitus voi myös evätä äänioikeuden maksuvelvollisuuden laiminlyöneeltä jäseneltä seuran kokouksessa, jos jäsen ei ole suorittanut säännöissä tarkoitettuja maksujaan seuran kokouksen päättämään päivämäärään mennessä.</w:t>
      </w:r>
    </w:p>
    <w:p w14:paraId="19A0BA86" w14:textId="77777777" w:rsidR="00226F03" w:rsidRPr="00304759" w:rsidRDefault="00226F03" w:rsidP="001E4547">
      <w:pPr>
        <w:pStyle w:val="Leipteksti"/>
        <w:spacing w:before="9"/>
      </w:pPr>
    </w:p>
    <w:p w14:paraId="46206B2A" w14:textId="4EF156BA" w:rsidR="00226F03" w:rsidRPr="00304759" w:rsidRDefault="007C477B" w:rsidP="001E4547">
      <w:pPr>
        <w:pStyle w:val="Leipteksti"/>
        <w:ind w:left="1601" w:right="152"/>
        <w:jc w:val="both"/>
      </w:pPr>
      <w:r w:rsidRPr="00304759">
        <w:t>Hallitus päättää myös kurinpitotoimista ja niiden yhteydessä annettavista rangaistuksesta, jolloin noudatetaan Suomen Uimaliiton sääntöjä ja määräyksiä. Seuran asemesta voi kurinpitotoimista päättää Suomen Uimaliitto sen säännöissä</w:t>
      </w:r>
      <w:r w:rsidRPr="00304759">
        <w:rPr>
          <w:highlight w:val="lightGray"/>
        </w:rPr>
        <w:t xml:space="preserve"> </w:t>
      </w:r>
      <w:r w:rsidRPr="00304759">
        <w:t>vahvistetulla tavalla.</w:t>
      </w:r>
    </w:p>
    <w:p w14:paraId="64BC04D8" w14:textId="77777777" w:rsidR="00226F03" w:rsidRPr="00304759" w:rsidRDefault="00226F03">
      <w:pPr>
        <w:pStyle w:val="Leipteksti"/>
        <w:spacing w:before="3"/>
      </w:pPr>
    </w:p>
    <w:p w14:paraId="1C12C377" w14:textId="16D436C5" w:rsidR="00226F03" w:rsidRPr="00304759" w:rsidRDefault="007C477B">
      <w:pPr>
        <w:pStyle w:val="Leipteksti"/>
        <w:spacing w:line="242" w:lineRule="auto"/>
        <w:ind w:left="1601" w:right="148"/>
        <w:jc w:val="both"/>
      </w:pPr>
      <w:r w:rsidRPr="00304759">
        <w:t>Päätös tulee voimaan heti ja sen katsotaan tulleen asianomaisen tietoon seitsemäntenä päivänä sen jälkeen, kun päätös on annettu postin kuljetettavaksi</w:t>
      </w:r>
      <w:r w:rsidR="001E4547">
        <w:t xml:space="preserve"> tai toimitettu sähköpostilla.</w:t>
      </w:r>
    </w:p>
    <w:p w14:paraId="16E15C6A" w14:textId="77777777" w:rsidR="00226F03" w:rsidRPr="00304759" w:rsidRDefault="00226F03" w:rsidP="001E4547">
      <w:pPr>
        <w:pStyle w:val="Leipteksti"/>
      </w:pPr>
    </w:p>
    <w:p w14:paraId="5EA2FA1D" w14:textId="77777777" w:rsidR="00226F03" w:rsidRPr="001E4547" w:rsidRDefault="007C477B" w:rsidP="001E4547">
      <w:pPr>
        <w:pStyle w:val="Leipteksti"/>
        <w:ind w:left="1601"/>
        <w:jc w:val="both"/>
      </w:pPr>
      <w:r w:rsidRPr="001E4547">
        <w:t>Erotetulla ei ole oikeutta vaatia takaisin seuralle suorittamiaan maksuja.</w:t>
      </w:r>
    </w:p>
    <w:p w14:paraId="286AB937" w14:textId="77777777" w:rsidR="00226F03" w:rsidRPr="001E4547" w:rsidRDefault="00226F03" w:rsidP="001E4547">
      <w:pPr>
        <w:pStyle w:val="Leipteksti"/>
      </w:pPr>
    </w:p>
    <w:p w14:paraId="2150403C" w14:textId="77777777" w:rsidR="00226F03" w:rsidRPr="001E4547" w:rsidRDefault="007C477B" w:rsidP="001E4547">
      <w:pPr>
        <w:pStyle w:val="Otsikko1"/>
        <w:numPr>
          <w:ilvl w:val="0"/>
          <w:numId w:val="3"/>
        </w:numPr>
        <w:tabs>
          <w:tab w:val="left" w:pos="345"/>
          <w:tab w:val="left" w:pos="1600"/>
        </w:tabs>
        <w:spacing w:before="192"/>
        <w:ind w:hanging="185"/>
        <w:jc w:val="both"/>
      </w:pPr>
      <w:bookmarkStart w:id="8" w:name="_bookmark8"/>
      <w:bookmarkEnd w:id="8"/>
      <w:r w:rsidRPr="001E4547">
        <w:t>§</w:t>
      </w:r>
      <w:r w:rsidRPr="001E4547">
        <w:tab/>
        <w:t>Liittymis- ja</w:t>
      </w:r>
      <w:r w:rsidRPr="001E4547">
        <w:rPr>
          <w:spacing w:val="-3"/>
        </w:rPr>
        <w:t xml:space="preserve"> </w:t>
      </w:r>
      <w:r w:rsidRPr="001E4547">
        <w:t>jäsenmaksut</w:t>
      </w:r>
    </w:p>
    <w:p w14:paraId="1EBCFBB1" w14:textId="0F612CAF" w:rsidR="00226F03" w:rsidRPr="001E4547" w:rsidRDefault="007C477B" w:rsidP="001E4547">
      <w:pPr>
        <w:pStyle w:val="Leipteksti"/>
        <w:spacing w:before="63" w:line="242" w:lineRule="auto"/>
        <w:ind w:left="1601" w:right="148"/>
        <w:jc w:val="both"/>
      </w:pPr>
      <w:r w:rsidRPr="001E4547">
        <w:t xml:space="preserve">Varsinaisilta jäseniltä </w:t>
      </w:r>
      <w:r w:rsidR="000460BD" w:rsidRPr="001E4547">
        <w:t>perittävien</w:t>
      </w:r>
      <w:r w:rsidRPr="001E4547">
        <w:t xml:space="preserve"> liittymis- ja jäsenmaksujen sekä kannattajajäsenmaksujen suuruudesta päättää vuosittain seuran syyskokous.</w:t>
      </w:r>
    </w:p>
    <w:p w14:paraId="519ABB68" w14:textId="77777777" w:rsidR="00706E6D" w:rsidRPr="001E4547" w:rsidRDefault="00706E6D" w:rsidP="001E4547">
      <w:pPr>
        <w:pStyle w:val="Leipteksti"/>
        <w:spacing w:before="63" w:line="242" w:lineRule="auto"/>
        <w:ind w:left="1601" w:right="148"/>
        <w:jc w:val="both"/>
      </w:pPr>
    </w:p>
    <w:p w14:paraId="53106A20" w14:textId="77777777" w:rsidR="00226F03" w:rsidRPr="001E4547" w:rsidRDefault="007C477B" w:rsidP="001E4547">
      <w:pPr>
        <w:pStyle w:val="Leipteksti"/>
        <w:spacing w:line="242" w:lineRule="auto"/>
        <w:ind w:left="1601" w:right="162"/>
        <w:jc w:val="both"/>
      </w:pPr>
      <w:r w:rsidRPr="001E4547">
        <w:t>Seuran kokouksessa voidaan määrätä perhejäsenen maksut varsinaisen jäsenen jäsenmaksua alemmaksi. Mikäli perhejäseniä samasta perheestä on enemmän kuin kaksi, seuraavilta perhejäseniltä ei peritä jäsenmaksua. Kannattajajäsenille voidaan määrätä jäsenmaksut erikseen henkilöjäsenille ja yhteisöjäsenille.</w:t>
      </w:r>
    </w:p>
    <w:p w14:paraId="37C429A3" w14:textId="77777777" w:rsidR="00226F03" w:rsidRPr="001E4547" w:rsidRDefault="00226F03" w:rsidP="001E4547">
      <w:pPr>
        <w:pStyle w:val="Leipteksti"/>
        <w:spacing w:before="6"/>
      </w:pPr>
    </w:p>
    <w:p w14:paraId="7B7E2E26" w14:textId="71D38215" w:rsidR="00226F03" w:rsidRPr="00304759" w:rsidRDefault="007C477B" w:rsidP="001E4547">
      <w:pPr>
        <w:pStyle w:val="Leipteksti"/>
        <w:ind w:left="1601" w:right="156"/>
        <w:jc w:val="both"/>
      </w:pPr>
      <w:r w:rsidRPr="001E4547">
        <w:t>Kunniajäseniltä ei peritä jäsen- ja liittymismaksuja. Hallituksella on oikeus vapauttaa jäsen jäsenmaksujen suorittamisesta sekä nimetä jäsen ainaisjäseneksi, jos hän on suorittanut kertakaikkisena suorituksena 15 vuoden jäsenmaksut tai on tehnyt seuralle huomattavia urheilullisia, taloudellisia tai muita palveluksia</w:t>
      </w:r>
      <w:r w:rsidRPr="00304759">
        <w:t>.</w:t>
      </w:r>
    </w:p>
    <w:p w14:paraId="32BD6323" w14:textId="77777777" w:rsidR="00226F03" w:rsidRPr="00304759" w:rsidRDefault="00226F03">
      <w:pPr>
        <w:pStyle w:val="Leipteksti"/>
        <w:spacing w:before="6"/>
      </w:pPr>
    </w:p>
    <w:p w14:paraId="26910EF5" w14:textId="77777777" w:rsidR="00226F03" w:rsidRPr="00304759" w:rsidRDefault="007C477B">
      <w:pPr>
        <w:pStyle w:val="Leipteksti"/>
        <w:ind w:left="1601"/>
        <w:jc w:val="both"/>
      </w:pPr>
      <w:r w:rsidRPr="00304759">
        <w:t>Ainaisjäsen on vapaa jäsenmaksuvelvollisuuksista.</w:t>
      </w:r>
    </w:p>
    <w:p w14:paraId="1E66658C" w14:textId="284B0715" w:rsidR="00226F03" w:rsidRDefault="007303B0" w:rsidP="007303B0">
      <w:pPr>
        <w:tabs>
          <w:tab w:val="left" w:pos="7965"/>
        </w:tabs>
        <w:jc w:val="both"/>
      </w:pPr>
      <w:r>
        <w:tab/>
      </w:r>
    </w:p>
    <w:p w14:paraId="25F78D4B" w14:textId="4B08B66B" w:rsidR="007303B0" w:rsidRPr="007303B0" w:rsidRDefault="007303B0" w:rsidP="007303B0">
      <w:pPr>
        <w:tabs>
          <w:tab w:val="left" w:pos="7965"/>
        </w:tabs>
        <w:sectPr w:rsidR="007303B0" w:rsidRPr="007303B0" w:rsidSect="007303B0">
          <w:pgSz w:w="11910" w:h="16840"/>
          <w:pgMar w:top="1440" w:right="1080" w:bottom="1440" w:left="1080" w:header="711" w:footer="0" w:gutter="0"/>
          <w:cols w:space="708"/>
          <w:docGrid w:linePitch="299"/>
        </w:sectPr>
      </w:pPr>
      <w:r>
        <w:tab/>
      </w:r>
    </w:p>
    <w:p w14:paraId="24F44A3E" w14:textId="77777777" w:rsidR="00226F03" w:rsidRPr="00304759" w:rsidRDefault="00226F03">
      <w:pPr>
        <w:pStyle w:val="Leipteksti"/>
      </w:pPr>
    </w:p>
    <w:p w14:paraId="4AD0F7C0" w14:textId="77777777" w:rsidR="00226F03" w:rsidRPr="00304759" w:rsidRDefault="007C477B">
      <w:pPr>
        <w:pStyle w:val="Otsikko1"/>
        <w:numPr>
          <w:ilvl w:val="0"/>
          <w:numId w:val="3"/>
        </w:numPr>
        <w:tabs>
          <w:tab w:val="left" w:pos="465"/>
          <w:tab w:val="left" w:pos="1596"/>
        </w:tabs>
        <w:spacing w:before="93"/>
        <w:ind w:left="464" w:hanging="309"/>
      </w:pPr>
      <w:bookmarkStart w:id="9" w:name="_bookmark9"/>
      <w:bookmarkEnd w:id="9"/>
      <w:r w:rsidRPr="00304759">
        <w:t>§</w:t>
      </w:r>
      <w:r w:rsidRPr="00304759">
        <w:tab/>
        <w:t>Seuran varsinaiset ja ylimääräiset</w:t>
      </w:r>
      <w:r w:rsidRPr="00304759">
        <w:rPr>
          <w:spacing w:val="-7"/>
        </w:rPr>
        <w:t xml:space="preserve"> </w:t>
      </w:r>
      <w:r w:rsidRPr="00304759">
        <w:t>kokoukset</w:t>
      </w:r>
    </w:p>
    <w:p w14:paraId="4DBD68AD" w14:textId="2834EE12" w:rsidR="00226F03" w:rsidRPr="001E4547" w:rsidRDefault="007C477B">
      <w:pPr>
        <w:pStyle w:val="Leipteksti"/>
        <w:spacing w:before="63"/>
        <w:ind w:left="1597" w:right="235"/>
      </w:pPr>
      <w:r w:rsidRPr="00304759">
        <w:t xml:space="preserve">Seura pitää </w:t>
      </w:r>
      <w:r w:rsidRPr="001E4547">
        <w:t>vuosittain kaksi varsinaista kokousta, joista kevätkokous pidetään helmi- huhtikuussa ja syyskokous loka-joulukuussa. Kokouksen paikan ja tarkemman ajan määrää hallitus.</w:t>
      </w:r>
    </w:p>
    <w:p w14:paraId="119DEE4D" w14:textId="72CBB791" w:rsidR="00924F92" w:rsidRPr="001E4547" w:rsidRDefault="00924F92">
      <w:pPr>
        <w:pStyle w:val="Leipteksti"/>
        <w:spacing w:before="63"/>
        <w:ind w:left="1597" w:right="235"/>
      </w:pPr>
    </w:p>
    <w:p w14:paraId="0C4E2D57" w14:textId="78283A86" w:rsidR="00924F92" w:rsidRPr="001E4547" w:rsidRDefault="00924F92">
      <w:pPr>
        <w:pStyle w:val="Leipteksti"/>
        <w:spacing w:before="63"/>
        <w:ind w:left="1597" w:right="235"/>
      </w:pPr>
      <w:r w:rsidRPr="001E4547">
        <w:t>Yhdistyksen kokoukseen voidaan osallistua hallituksen tai yhdistyksen kokouksen niin päättäessä myös postitse taikka tietoliikenneyhteyden tai muun teknisen apuvälineen avulla kokouksen aikana tai ennen kokousta.</w:t>
      </w:r>
    </w:p>
    <w:p w14:paraId="3A5A1E57" w14:textId="77777777" w:rsidR="00924F92" w:rsidRPr="001E4547" w:rsidRDefault="00924F92">
      <w:pPr>
        <w:pStyle w:val="Leipteksti"/>
        <w:spacing w:before="63"/>
        <w:ind w:left="1597" w:right="235"/>
      </w:pPr>
    </w:p>
    <w:p w14:paraId="76658C36" w14:textId="50936D37" w:rsidR="00226F03" w:rsidRPr="001E4547" w:rsidRDefault="007C477B">
      <w:pPr>
        <w:pStyle w:val="Leipteksti"/>
        <w:spacing w:before="1"/>
        <w:ind w:left="1597" w:right="582"/>
        <w:jc w:val="both"/>
      </w:pPr>
      <w:r w:rsidRPr="001E4547">
        <w:t>Kutsu varsinaiseen ja ylimääräiseen seuran kokoukseen on julkaistava vähintään neljätoista (14) päivää ennen kokousta</w:t>
      </w:r>
      <w:r w:rsidR="0066632B" w:rsidRPr="001E4547">
        <w:t xml:space="preserve"> </w:t>
      </w:r>
      <w:r w:rsidR="00EC31DC" w:rsidRPr="001E4547">
        <w:t xml:space="preserve">joko </w:t>
      </w:r>
      <w:r w:rsidRPr="001E4547">
        <w:t xml:space="preserve">Seinäjoen </w:t>
      </w:r>
      <w:proofErr w:type="gramStart"/>
      <w:r w:rsidRPr="001E4547">
        <w:t>uimahalli-urheilutalolla</w:t>
      </w:r>
      <w:proofErr w:type="gramEnd"/>
      <w:r w:rsidRPr="001E4547">
        <w:t xml:space="preserve"> olevaan seuran viralliseen ilmoitustauluun kiinnitetyllä ilmoituksella</w:t>
      </w:r>
      <w:r w:rsidR="0066632B" w:rsidRPr="001E4547">
        <w:t xml:space="preserve"> tai jäsenille postitetuilla kirjeillä tai sähköpostitse.</w:t>
      </w:r>
    </w:p>
    <w:p w14:paraId="30C0EBE1" w14:textId="77777777" w:rsidR="00226F03" w:rsidRPr="001E4547" w:rsidRDefault="00226F03">
      <w:pPr>
        <w:pStyle w:val="Leipteksti"/>
      </w:pPr>
    </w:p>
    <w:p w14:paraId="7425DEBE" w14:textId="00C69A66" w:rsidR="00226F03" w:rsidRPr="00304759" w:rsidRDefault="007C477B">
      <w:pPr>
        <w:pStyle w:val="Leipteksti"/>
        <w:ind w:left="1597" w:right="272"/>
      </w:pPr>
      <w:r w:rsidRPr="001E4547">
        <w:t>Asioista, joita seuran jäsenet haluavat kevät- tai syyskokouksen käsiteltäviksi, on tehtävä hallitukselle</w:t>
      </w:r>
      <w:r w:rsidRPr="00304759">
        <w:t xml:space="preserve"> kirjallinen esitys viimeistään kolmekymmentä (30) päivää ennen kokousta</w:t>
      </w:r>
      <w:r w:rsidR="00A84E91" w:rsidRPr="00304759">
        <w:t>.</w:t>
      </w:r>
    </w:p>
    <w:p w14:paraId="6BDF0E37" w14:textId="77777777" w:rsidR="00226F03" w:rsidRPr="00304759" w:rsidRDefault="00226F03">
      <w:pPr>
        <w:pStyle w:val="Leipteksti"/>
        <w:spacing w:before="7"/>
      </w:pPr>
    </w:p>
    <w:p w14:paraId="67E7FE4E" w14:textId="3AD6B36C" w:rsidR="00226F03" w:rsidRPr="001E4547" w:rsidRDefault="007C477B" w:rsidP="001E4547">
      <w:pPr>
        <w:pStyle w:val="Otsikko1"/>
        <w:numPr>
          <w:ilvl w:val="0"/>
          <w:numId w:val="3"/>
        </w:numPr>
        <w:tabs>
          <w:tab w:val="left" w:pos="465"/>
          <w:tab w:val="left" w:pos="1656"/>
        </w:tabs>
        <w:spacing w:line="295" w:lineRule="auto"/>
        <w:ind w:left="1597" w:right="5297" w:hanging="1441"/>
      </w:pPr>
      <w:bookmarkStart w:id="10" w:name="_bookmark10"/>
      <w:bookmarkEnd w:id="10"/>
      <w:r w:rsidRPr="00304759">
        <w:t>§</w:t>
      </w:r>
      <w:r w:rsidRPr="00304759">
        <w:tab/>
      </w:r>
      <w:r w:rsidRPr="00304759">
        <w:tab/>
        <w:t>Kevät- ja syyskokous Kevätkokouksessa</w:t>
      </w:r>
      <w:r w:rsidRPr="00304759">
        <w:rPr>
          <w:spacing w:val="-12"/>
        </w:rPr>
        <w:t xml:space="preserve"> </w:t>
      </w:r>
      <w:r w:rsidRPr="00304759">
        <w:t>käsitellään</w:t>
      </w:r>
    </w:p>
    <w:p w14:paraId="4A13E993" w14:textId="77777777" w:rsidR="00226F03" w:rsidRPr="00304759" w:rsidRDefault="007C477B">
      <w:pPr>
        <w:pStyle w:val="Luettelokappale"/>
        <w:numPr>
          <w:ilvl w:val="1"/>
          <w:numId w:val="3"/>
        </w:numPr>
        <w:tabs>
          <w:tab w:val="left" w:pos="1933"/>
        </w:tabs>
        <w:spacing w:before="63"/>
        <w:ind w:left="1933"/>
      </w:pPr>
      <w:r w:rsidRPr="00304759">
        <w:t>Valitaan</w:t>
      </w:r>
      <w:r w:rsidRPr="00304759">
        <w:rPr>
          <w:spacing w:val="-1"/>
        </w:rPr>
        <w:t xml:space="preserve"> </w:t>
      </w:r>
      <w:r w:rsidRPr="00304759">
        <w:t>kokoukselle</w:t>
      </w:r>
    </w:p>
    <w:p w14:paraId="78F4942D" w14:textId="77777777" w:rsidR="00226F03" w:rsidRPr="00304759" w:rsidRDefault="007C477B">
      <w:pPr>
        <w:pStyle w:val="Luettelokappale"/>
        <w:numPr>
          <w:ilvl w:val="0"/>
          <w:numId w:val="2"/>
        </w:numPr>
        <w:tabs>
          <w:tab w:val="left" w:pos="2678"/>
        </w:tabs>
        <w:spacing w:before="59" w:line="253" w:lineRule="exact"/>
      </w:pPr>
      <w:r w:rsidRPr="00304759">
        <w:t>puheenjohtaja</w:t>
      </w:r>
    </w:p>
    <w:p w14:paraId="59E57224" w14:textId="77777777" w:rsidR="00226F03" w:rsidRPr="001E4547" w:rsidRDefault="007C477B">
      <w:pPr>
        <w:pStyle w:val="Luettelokappale"/>
        <w:numPr>
          <w:ilvl w:val="0"/>
          <w:numId w:val="2"/>
        </w:numPr>
        <w:tabs>
          <w:tab w:val="left" w:pos="2678"/>
        </w:tabs>
        <w:spacing w:line="252" w:lineRule="exact"/>
      </w:pPr>
      <w:r w:rsidRPr="001E4547">
        <w:t>sihteeri</w:t>
      </w:r>
    </w:p>
    <w:p w14:paraId="363CDEC9" w14:textId="77777777" w:rsidR="00C70107" w:rsidRPr="001E4547" w:rsidRDefault="007C477B" w:rsidP="00C70107">
      <w:pPr>
        <w:pStyle w:val="Luettelokappale"/>
        <w:numPr>
          <w:ilvl w:val="0"/>
          <w:numId w:val="2"/>
        </w:numPr>
        <w:tabs>
          <w:tab w:val="left" w:pos="2678"/>
        </w:tabs>
        <w:spacing w:line="252" w:lineRule="exact"/>
      </w:pPr>
      <w:r w:rsidRPr="001E4547">
        <w:t>kaksi pöytäkirjan</w:t>
      </w:r>
      <w:r w:rsidRPr="001E4547">
        <w:rPr>
          <w:spacing w:val="-7"/>
        </w:rPr>
        <w:t xml:space="preserve"> </w:t>
      </w:r>
      <w:r w:rsidRPr="001E4547">
        <w:t>tarkastajaa</w:t>
      </w:r>
    </w:p>
    <w:p w14:paraId="2E609087" w14:textId="7D510912" w:rsidR="00226F03" w:rsidRPr="001E4547" w:rsidRDefault="00706E6D" w:rsidP="00C70107">
      <w:pPr>
        <w:pStyle w:val="Luettelokappale"/>
        <w:numPr>
          <w:ilvl w:val="0"/>
          <w:numId w:val="2"/>
        </w:numPr>
        <w:tabs>
          <w:tab w:val="left" w:pos="2678"/>
        </w:tabs>
        <w:spacing w:line="252" w:lineRule="exact"/>
      </w:pPr>
      <w:r w:rsidRPr="001E4547">
        <w:t xml:space="preserve">kaksi </w:t>
      </w:r>
      <w:r w:rsidR="007C477B" w:rsidRPr="001E4547">
        <w:t>ääntenlaskija</w:t>
      </w:r>
      <w:r w:rsidRPr="001E4547">
        <w:t>a</w:t>
      </w:r>
    </w:p>
    <w:p w14:paraId="499553F3" w14:textId="77777777" w:rsidR="00226F03" w:rsidRPr="001E4547" w:rsidRDefault="007C477B">
      <w:pPr>
        <w:pStyle w:val="Luettelokappale"/>
        <w:numPr>
          <w:ilvl w:val="1"/>
          <w:numId w:val="3"/>
        </w:numPr>
        <w:tabs>
          <w:tab w:val="left" w:pos="1933"/>
        </w:tabs>
        <w:spacing w:line="253" w:lineRule="exact"/>
        <w:ind w:left="1933"/>
      </w:pPr>
      <w:r w:rsidRPr="001E4547">
        <w:t>Todetaan läsnä olevat äänioikeutetut</w:t>
      </w:r>
      <w:r w:rsidRPr="001E4547">
        <w:rPr>
          <w:spacing w:val="-4"/>
        </w:rPr>
        <w:t xml:space="preserve"> </w:t>
      </w:r>
      <w:r w:rsidRPr="001E4547">
        <w:t>jäsenet</w:t>
      </w:r>
    </w:p>
    <w:p w14:paraId="06B49869" w14:textId="77777777" w:rsidR="00A84E91" w:rsidRPr="001E4547" w:rsidRDefault="007C477B" w:rsidP="00A84E91">
      <w:pPr>
        <w:pStyle w:val="Luettelokappale"/>
        <w:numPr>
          <w:ilvl w:val="1"/>
          <w:numId w:val="3"/>
        </w:numPr>
        <w:tabs>
          <w:tab w:val="left" w:pos="1933"/>
        </w:tabs>
        <w:spacing w:before="59"/>
        <w:ind w:left="1933"/>
      </w:pPr>
      <w:r w:rsidRPr="001E4547">
        <w:t>Todetaan kokouksen laillisuus ja</w:t>
      </w:r>
      <w:r w:rsidRPr="001E4547">
        <w:rPr>
          <w:spacing w:val="-2"/>
        </w:rPr>
        <w:t xml:space="preserve"> </w:t>
      </w:r>
      <w:r w:rsidRPr="001E4547">
        <w:t>päätösvaltaisuus</w:t>
      </w:r>
    </w:p>
    <w:p w14:paraId="1DDBAE21" w14:textId="2DAC6678" w:rsidR="00A84E91" w:rsidRPr="001E4547" w:rsidRDefault="00A84E91" w:rsidP="00A84E91">
      <w:pPr>
        <w:pStyle w:val="Luettelokappale"/>
        <w:numPr>
          <w:ilvl w:val="1"/>
          <w:numId w:val="3"/>
        </w:numPr>
        <w:tabs>
          <w:tab w:val="left" w:pos="1933"/>
        </w:tabs>
        <w:spacing w:before="59"/>
        <w:ind w:left="1933"/>
      </w:pPr>
      <w:r w:rsidRPr="001E4547">
        <w:t>Hyväksytään kokouksen työjärjestys</w:t>
      </w:r>
    </w:p>
    <w:p w14:paraId="3C102108" w14:textId="28B876AD" w:rsidR="00226F03" w:rsidRPr="00304759" w:rsidRDefault="007C477B">
      <w:pPr>
        <w:pStyle w:val="Luettelokappale"/>
        <w:numPr>
          <w:ilvl w:val="1"/>
          <w:numId w:val="3"/>
        </w:numPr>
        <w:tabs>
          <w:tab w:val="left" w:pos="1933"/>
        </w:tabs>
        <w:spacing w:before="60" w:line="242" w:lineRule="auto"/>
        <w:ind w:left="1933" w:right="532"/>
      </w:pPr>
      <w:r w:rsidRPr="001E4547">
        <w:t xml:space="preserve">Esitetään hallituksen laatima </w:t>
      </w:r>
      <w:r w:rsidR="00A10E86" w:rsidRPr="001E4547">
        <w:t>toiminta</w:t>
      </w:r>
      <w:r w:rsidRPr="001E4547">
        <w:t>kertomus ja tilinpäätös sekä</w:t>
      </w:r>
      <w:r w:rsidRPr="001E4547">
        <w:rPr>
          <w:color w:val="0070C0"/>
        </w:rPr>
        <w:t xml:space="preserve"> </w:t>
      </w:r>
      <w:r w:rsidRPr="001E4547">
        <w:t>tilintarkastajien antama</w:t>
      </w:r>
      <w:r w:rsidRPr="00304759">
        <w:rPr>
          <w:spacing w:val="-1"/>
        </w:rPr>
        <w:t xml:space="preserve"> </w:t>
      </w:r>
      <w:r w:rsidRPr="00304759">
        <w:t>lausunto</w:t>
      </w:r>
    </w:p>
    <w:p w14:paraId="51CFF630" w14:textId="77777777" w:rsidR="00226F03" w:rsidRPr="00304759" w:rsidRDefault="007C477B">
      <w:pPr>
        <w:pStyle w:val="Luettelokappale"/>
        <w:numPr>
          <w:ilvl w:val="1"/>
          <w:numId w:val="3"/>
        </w:numPr>
        <w:tabs>
          <w:tab w:val="left" w:pos="1933"/>
        </w:tabs>
        <w:spacing w:before="57"/>
        <w:ind w:left="1933" w:right="644"/>
      </w:pPr>
      <w:r w:rsidRPr="00304759">
        <w:t>Päätetään tilinpäätöksen vahvistamisesta ja vastuuvapauden myöntämisestä hallitukselle ja muille</w:t>
      </w:r>
      <w:r w:rsidRPr="00304759">
        <w:rPr>
          <w:spacing w:val="-2"/>
        </w:rPr>
        <w:t xml:space="preserve"> </w:t>
      </w:r>
      <w:r w:rsidRPr="00304759">
        <w:t>vastuuvelvollisille</w:t>
      </w:r>
    </w:p>
    <w:p w14:paraId="3DCD0D97" w14:textId="76DF4C85" w:rsidR="00226F03" w:rsidRPr="001E4547" w:rsidRDefault="007C477B" w:rsidP="001E4547">
      <w:pPr>
        <w:pStyle w:val="Luettelokappale"/>
        <w:numPr>
          <w:ilvl w:val="1"/>
          <w:numId w:val="3"/>
        </w:numPr>
        <w:tabs>
          <w:tab w:val="left" w:pos="1933"/>
        </w:tabs>
        <w:spacing w:before="58"/>
        <w:ind w:left="1933"/>
      </w:pPr>
      <w:r w:rsidRPr="00304759">
        <w:t>Käsitellään muut kokouskutsussa mainitut</w:t>
      </w:r>
      <w:r w:rsidRPr="00304759">
        <w:rPr>
          <w:spacing w:val="-8"/>
        </w:rPr>
        <w:t xml:space="preserve"> </w:t>
      </w:r>
      <w:r w:rsidRPr="00304759">
        <w:t>asiat</w:t>
      </w:r>
    </w:p>
    <w:p w14:paraId="7E8F28AD" w14:textId="77777777" w:rsidR="00226F03" w:rsidRPr="00304759" w:rsidRDefault="00226F03">
      <w:pPr>
        <w:pStyle w:val="Leipteksti"/>
        <w:spacing w:before="7"/>
      </w:pPr>
    </w:p>
    <w:p w14:paraId="55187859" w14:textId="77777777" w:rsidR="00226F03" w:rsidRPr="00304759" w:rsidRDefault="007C477B">
      <w:pPr>
        <w:pStyle w:val="Otsikko1"/>
        <w:spacing w:before="1"/>
        <w:ind w:left="1357" w:firstLine="0"/>
      </w:pPr>
      <w:r w:rsidRPr="00304759">
        <w:t>Syyskokouksessa käsitellään</w:t>
      </w:r>
    </w:p>
    <w:p w14:paraId="3E432024" w14:textId="56021D5A" w:rsidR="00226F03" w:rsidRPr="001E4547" w:rsidRDefault="00226F03" w:rsidP="001E4547">
      <w:pPr>
        <w:tabs>
          <w:tab w:val="left" w:pos="1933"/>
        </w:tabs>
        <w:rPr>
          <w:strike/>
          <w:highlight w:val="lightGray"/>
        </w:rPr>
      </w:pPr>
    </w:p>
    <w:p w14:paraId="3034DFAB" w14:textId="77777777" w:rsidR="00226F03" w:rsidRPr="00304759" w:rsidRDefault="007C477B">
      <w:pPr>
        <w:pStyle w:val="Luettelokappale"/>
        <w:numPr>
          <w:ilvl w:val="0"/>
          <w:numId w:val="1"/>
        </w:numPr>
        <w:tabs>
          <w:tab w:val="left" w:pos="1933"/>
        </w:tabs>
        <w:spacing w:before="59"/>
      </w:pPr>
      <w:r w:rsidRPr="00304759">
        <w:t>Valitaan</w:t>
      </w:r>
      <w:r w:rsidRPr="00304759">
        <w:rPr>
          <w:spacing w:val="-1"/>
        </w:rPr>
        <w:t xml:space="preserve"> </w:t>
      </w:r>
      <w:r w:rsidRPr="00304759">
        <w:t>kokoukselle</w:t>
      </w:r>
    </w:p>
    <w:p w14:paraId="77756DBF" w14:textId="77777777" w:rsidR="00226F03" w:rsidRPr="001E4547" w:rsidRDefault="007C477B">
      <w:pPr>
        <w:pStyle w:val="Luettelokappale"/>
        <w:numPr>
          <w:ilvl w:val="1"/>
          <w:numId w:val="1"/>
        </w:numPr>
        <w:tabs>
          <w:tab w:val="left" w:pos="2654"/>
        </w:tabs>
        <w:spacing w:before="59" w:line="253" w:lineRule="exact"/>
      </w:pPr>
      <w:r w:rsidRPr="001E4547">
        <w:t>puheenjohtaja</w:t>
      </w:r>
    </w:p>
    <w:p w14:paraId="6F00354A" w14:textId="77777777" w:rsidR="00226F03" w:rsidRPr="001E4547" w:rsidRDefault="007C477B">
      <w:pPr>
        <w:pStyle w:val="Luettelokappale"/>
        <w:numPr>
          <w:ilvl w:val="1"/>
          <w:numId w:val="1"/>
        </w:numPr>
        <w:tabs>
          <w:tab w:val="left" w:pos="2654"/>
        </w:tabs>
        <w:spacing w:line="253" w:lineRule="exact"/>
      </w:pPr>
      <w:r w:rsidRPr="001E4547">
        <w:t>sihteeri</w:t>
      </w:r>
    </w:p>
    <w:p w14:paraId="210EC87D" w14:textId="77777777" w:rsidR="00C70107" w:rsidRPr="001E4547" w:rsidRDefault="007C477B" w:rsidP="00C70107">
      <w:pPr>
        <w:pStyle w:val="Luettelokappale"/>
        <w:numPr>
          <w:ilvl w:val="1"/>
          <w:numId w:val="1"/>
        </w:numPr>
        <w:tabs>
          <w:tab w:val="left" w:pos="2654"/>
        </w:tabs>
        <w:spacing w:before="3" w:line="252" w:lineRule="exact"/>
      </w:pPr>
      <w:r w:rsidRPr="001E4547">
        <w:t>kaksi pöytäkirjan</w:t>
      </w:r>
      <w:r w:rsidRPr="001E4547">
        <w:rPr>
          <w:spacing w:val="-7"/>
        </w:rPr>
        <w:t xml:space="preserve"> </w:t>
      </w:r>
      <w:r w:rsidRPr="001E4547">
        <w:t>tarkastajaa</w:t>
      </w:r>
    </w:p>
    <w:p w14:paraId="44FCAD20" w14:textId="01B77669" w:rsidR="00C70107" w:rsidRPr="001E4547" w:rsidRDefault="00C70107" w:rsidP="00C70107">
      <w:pPr>
        <w:pStyle w:val="Luettelokappale"/>
        <w:numPr>
          <w:ilvl w:val="1"/>
          <w:numId w:val="1"/>
        </w:numPr>
        <w:tabs>
          <w:tab w:val="left" w:pos="2654"/>
        </w:tabs>
        <w:spacing w:before="3" w:line="252" w:lineRule="exact"/>
      </w:pPr>
      <w:r w:rsidRPr="001E4547">
        <w:t>kaksi ääntenlaskijaa</w:t>
      </w:r>
    </w:p>
    <w:p w14:paraId="4304CF77" w14:textId="77777777" w:rsidR="00226F03" w:rsidRPr="001E4547" w:rsidRDefault="007C477B">
      <w:pPr>
        <w:pStyle w:val="Luettelokappale"/>
        <w:numPr>
          <w:ilvl w:val="0"/>
          <w:numId w:val="1"/>
        </w:numPr>
        <w:tabs>
          <w:tab w:val="left" w:pos="1933"/>
        </w:tabs>
        <w:spacing w:line="253" w:lineRule="exact"/>
      </w:pPr>
      <w:r w:rsidRPr="001E4547">
        <w:t>Todetaan läsnä olevat äänioikeutetut</w:t>
      </w:r>
      <w:r w:rsidRPr="001E4547">
        <w:rPr>
          <w:spacing w:val="-5"/>
        </w:rPr>
        <w:t xml:space="preserve"> </w:t>
      </w:r>
      <w:r w:rsidRPr="001E4547">
        <w:t>jäsenet</w:t>
      </w:r>
    </w:p>
    <w:p w14:paraId="7EF2A1C3" w14:textId="7C6A7427" w:rsidR="00C70107" w:rsidRPr="001E4547" w:rsidRDefault="007C477B" w:rsidP="00C70107">
      <w:pPr>
        <w:pStyle w:val="Luettelokappale"/>
        <w:numPr>
          <w:ilvl w:val="0"/>
          <w:numId w:val="1"/>
        </w:numPr>
        <w:tabs>
          <w:tab w:val="left" w:pos="1933"/>
        </w:tabs>
        <w:spacing w:before="60"/>
      </w:pPr>
      <w:r w:rsidRPr="001E4547">
        <w:t>Todetaan kokouksen laillisuus ja</w:t>
      </w:r>
      <w:r w:rsidRPr="001E4547">
        <w:rPr>
          <w:spacing w:val="-2"/>
        </w:rPr>
        <w:t xml:space="preserve"> </w:t>
      </w:r>
      <w:r w:rsidRPr="001E4547">
        <w:t>päätösvaltaisuus</w:t>
      </w:r>
    </w:p>
    <w:p w14:paraId="3021949A" w14:textId="77777777" w:rsidR="00C70107" w:rsidRPr="001E4547" w:rsidRDefault="00C70107" w:rsidP="00C70107">
      <w:pPr>
        <w:pStyle w:val="Luettelokappale"/>
        <w:numPr>
          <w:ilvl w:val="0"/>
          <w:numId w:val="1"/>
        </w:numPr>
        <w:tabs>
          <w:tab w:val="left" w:pos="1933"/>
        </w:tabs>
        <w:spacing w:before="60"/>
      </w:pPr>
      <w:r w:rsidRPr="001E4547">
        <w:t>Hyväksytään kokouksen työjärjestys</w:t>
      </w:r>
    </w:p>
    <w:p w14:paraId="4D47855E" w14:textId="77777777" w:rsidR="00C70107" w:rsidRPr="001E4547" w:rsidRDefault="007C477B" w:rsidP="00C70107">
      <w:pPr>
        <w:pStyle w:val="Luettelokappale"/>
        <w:numPr>
          <w:ilvl w:val="0"/>
          <w:numId w:val="1"/>
        </w:numPr>
        <w:tabs>
          <w:tab w:val="left" w:pos="1933"/>
        </w:tabs>
        <w:spacing w:before="60"/>
      </w:pPr>
      <w:r w:rsidRPr="001E4547">
        <w:t>Päätetään mitkä urheilulajit ovat seuran ohjelmassa tulevana</w:t>
      </w:r>
      <w:r w:rsidRPr="001E4547">
        <w:rPr>
          <w:spacing w:val="-16"/>
        </w:rPr>
        <w:t xml:space="preserve"> </w:t>
      </w:r>
      <w:r w:rsidRPr="001E4547">
        <w:t>toimikautena</w:t>
      </w:r>
    </w:p>
    <w:p w14:paraId="36F951C2" w14:textId="77777777" w:rsidR="00C70107" w:rsidRPr="001E4547" w:rsidRDefault="007C477B" w:rsidP="00C70107">
      <w:pPr>
        <w:pStyle w:val="Luettelokappale"/>
        <w:numPr>
          <w:ilvl w:val="0"/>
          <w:numId w:val="1"/>
        </w:numPr>
        <w:tabs>
          <w:tab w:val="left" w:pos="1933"/>
        </w:tabs>
        <w:spacing w:before="60"/>
      </w:pPr>
      <w:r w:rsidRPr="001E4547">
        <w:t>Päätetään jäsenyydestä muissa järjestöissä ja</w:t>
      </w:r>
      <w:r w:rsidRPr="001E4547">
        <w:rPr>
          <w:spacing w:val="-14"/>
        </w:rPr>
        <w:t xml:space="preserve"> </w:t>
      </w:r>
      <w:r w:rsidRPr="001E4547">
        <w:t>yhteisöissä</w:t>
      </w:r>
    </w:p>
    <w:p w14:paraId="5A475322" w14:textId="77777777" w:rsidR="00C70107" w:rsidRPr="001E4547" w:rsidRDefault="007C477B" w:rsidP="00C70107">
      <w:pPr>
        <w:pStyle w:val="Luettelokappale"/>
        <w:numPr>
          <w:ilvl w:val="0"/>
          <w:numId w:val="1"/>
        </w:numPr>
        <w:tabs>
          <w:tab w:val="left" w:pos="1933"/>
        </w:tabs>
        <w:spacing w:before="60"/>
      </w:pPr>
      <w:r w:rsidRPr="001E4547">
        <w:t>Vahvistetaan liittymis-, jäsen- ja kannattajajäsenmaksujen</w:t>
      </w:r>
      <w:r w:rsidRPr="001E4547">
        <w:rPr>
          <w:spacing w:val="-11"/>
        </w:rPr>
        <w:t xml:space="preserve"> </w:t>
      </w:r>
      <w:r w:rsidRPr="001E4547">
        <w:t>suuruus</w:t>
      </w:r>
    </w:p>
    <w:p w14:paraId="3C509F77" w14:textId="77777777" w:rsidR="00C70107" w:rsidRPr="001E4547" w:rsidRDefault="007C477B" w:rsidP="00C70107">
      <w:pPr>
        <w:pStyle w:val="Luettelokappale"/>
        <w:numPr>
          <w:ilvl w:val="0"/>
          <w:numId w:val="1"/>
        </w:numPr>
        <w:tabs>
          <w:tab w:val="left" w:pos="1933"/>
        </w:tabs>
        <w:spacing w:before="60"/>
      </w:pPr>
      <w:r w:rsidRPr="001E4547">
        <w:lastRenderedPageBreak/>
        <w:t>Vahvistetaan toimintasuunnitelma ja</w:t>
      </w:r>
      <w:r w:rsidRPr="001E4547">
        <w:rPr>
          <w:spacing w:val="-2"/>
        </w:rPr>
        <w:t xml:space="preserve"> </w:t>
      </w:r>
      <w:r w:rsidRPr="001E4547">
        <w:t>talousarvio</w:t>
      </w:r>
    </w:p>
    <w:p w14:paraId="4C13A5FC" w14:textId="77777777" w:rsidR="00C70107" w:rsidRPr="001E4547" w:rsidRDefault="007C477B" w:rsidP="00C70107">
      <w:pPr>
        <w:pStyle w:val="Luettelokappale"/>
        <w:numPr>
          <w:ilvl w:val="0"/>
          <w:numId w:val="1"/>
        </w:numPr>
        <w:tabs>
          <w:tab w:val="left" w:pos="1933"/>
        </w:tabs>
        <w:spacing w:before="60"/>
      </w:pPr>
      <w:r w:rsidRPr="001E4547">
        <w:t>Valitaan jäsenten keskuudesta hallituksen</w:t>
      </w:r>
      <w:r w:rsidRPr="001E4547">
        <w:rPr>
          <w:spacing w:val="-7"/>
        </w:rPr>
        <w:t xml:space="preserve"> </w:t>
      </w:r>
      <w:r w:rsidRPr="001E4547">
        <w:t>puheenjohtaja</w:t>
      </w:r>
    </w:p>
    <w:p w14:paraId="6E8EE8B2" w14:textId="30D3E562" w:rsidR="00226F03" w:rsidRPr="001E4547" w:rsidRDefault="007C477B" w:rsidP="00C70107">
      <w:pPr>
        <w:pStyle w:val="Luettelokappale"/>
        <w:numPr>
          <w:ilvl w:val="0"/>
          <w:numId w:val="1"/>
        </w:numPr>
        <w:tabs>
          <w:tab w:val="left" w:pos="1933"/>
        </w:tabs>
        <w:spacing w:before="60"/>
      </w:pPr>
      <w:r w:rsidRPr="001E4547">
        <w:t>Valitaan hallituksen muut jäsenet erovuoroisten</w:t>
      </w:r>
      <w:r w:rsidR="00474389" w:rsidRPr="001E4547">
        <w:t xml:space="preserve"> tilalle,</w:t>
      </w:r>
      <w:r w:rsidRPr="001E4547">
        <w:rPr>
          <w:spacing w:val="-12"/>
        </w:rPr>
        <w:t xml:space="preserve"> </w:t>
      </w:r>
      <w:r w:rsidR="00474389" w:rsidRPr="001E4547">
        <w:rPr>
          <w:spacing w:val="-12"/>
        </w:rPr>
        <w:t>sekä</w:t>
      </w:r>
      <w:r w:rsidR="00A84E91" w:rsidRPr="001E4547">
        <w:rPr>
          <w:spacing w:val="-12"/>
        </w:rPr>
        <w:t xml:space="preserve"> eronneiden </w:t>
      </w:r>
      <w:r w:rsidRPr="001E4547">
        <w:t>tilalle</w:t>
      </w:r>
      <w:r w:rsidR="00474389" w:rsidRPr="001E4547">
        <w:t xml:space="preserve"> yhdeksi vuodeksi.</w:t>
      </w:r>
    </w:p>
    <w:p w14:paraId="7B81D77E" w14:textId="162C5358" w:rsidR="00226F03" w:rsidRPr="001E4547" w:rsidRDefault="007C477B">
      <w:pPr>
        <w:pStyle w:val="Luettelokappale"/>
        <w:numPr>
          <w:ilvl w:val="0"/>
          <w:numId w:val="1"/>
        </w:numPr>
        <w:tabs>
          <w:tab w:val="left" w:pos="1933"/>
        </w:tabs>
        <w:spacing w:line="252" w:lineRule="exact"/>
      </w:pPr>
      <w:r w:rsidRPr="001E4547">
        <w:t>Valitaan</w:t>
      </w:r>
      <w:r w:rsidR="00C70107" w:rsidRPr="001E4547">
        <w:t xml:space="preserve"> yksi tai </w:t>
      </w:r>
      <w:r w:rsidRPr="001E4547">
        <w:t>kaksi tilintarkastajaa j</w:t>
      </w:r>
      <w:r w:rsidR="00C70107" w:rsidRPr="001E4547">
        <w:t xml:space="preserve">a yksi tai </w:t>
      </w:r>
      <w:r w:rsidRPr="001E4547">
        <w:t>kaksi</w:t>
      </w:r>
      <w:r w:rsidRPr="001E4547">
        <w:rPr>
          <w:spacing w:val="-14"/>
        </w:rPr>
        <w:t xml:space="preserve"> </w:t>
      </w:r>
      <w:r w:rsidRPr="001E4547">
        <w:t>varatilin</w:t>
      </w:r>
      <w:r w:rsidR="00C70107" w:rsidRPr="001E4547">
        <w:t>t</w:t>
      </w:r>
      <w:r w:rsidRPr="001E4547">
        <w:t>arkastajaa</w:t>
      </w:r>
    </w:p>
    <w:p w14:paraId="3F34ED17" w14:textId="77777777" w:rsidR="00226F03" w:rsidRPr="00304759" w:rsidRDefault="007C477B">
      <w:pPr>
        <w:pStyle w:val="Luettelokappale"/>
        <w:numPr>
          <w:ilvl w:val="0"/>
          <w:numId w:val="1"/>
        </w:numPr>
        <w:tabs>
          <w:tab w:val="left" w:pos="1933"/>
        </w:tabs>
        <w:ind w:right="661"/>
      </w:pPr>
      <w:r w:rsidRPr="001E4547">
        <w:t>Päätetään seuran edustajista</w:t>
      </w:r>
      <w:r w:rsidRPr="00304759">
        <w:t xml:space="preserve"> niihin järjestöihin ja yhteisöihin, joissa seura on jäsenenä</w:t>
      </w:r>
    </w:p>
    <w:p w14:paraId="636CEE36" w14:textId="2828F837" w:rsidR="00226F03" w:rsidRPr="001E4547" w:rsidRDefault="007C477B" w:rsidP="001E4547">
      <w:pPr>
        <w:pStyle w:val="Luettelokappale"/>
        <w:numPr>
          <w:ilvl w:val="0"/>
          <w:numId w:val="1"/>
        </w:numPr>
        <w:tabs>
          <w:tab w:val="left" w:pos="1933"/>
        </w:tabs>
        <w:spacing w:before="2" w:line="252" w:lineRule="exact"/>
      </w:pPr>
      <w:r w:rsidRPr="00304759">
        <w:t>Käsitellään muut kokouskutsussa mainitut</w:t>
      </w:r>
      <w:r w:rsidRPr="00304759">
        <w:rPr>
          <w:spacing w:val="-8"/>
        </w:rPr>
        <w:t xml:space="preserve"> </w:t>
      </w:r>
      <w:r w:rsidRPr="00304759">
        <w:t>asiat</w:t>
      </w:r>
    </w:p>
    <w:p w14:paraId="3E831B97" w14:textId="77777777" w:rsidR="00C70107" w:rsidRPr="00304759" w:rsidRDefault="00C70107">
      <w:pPr>
        <w:pStyle w:val="Leipteksti"/>
        <w:spacing w:before="10"/>
      </w:pPr>
    </w:p>
    <w:p w14:paraId="259C0370" w14:textId="77777777" w:rsidR="00226F03" w:rsidRPr="00304759" w:rsidRDefault="007C477B">
      <w:pPr>
        <w:pStyle w:val="Otsikko1"/>
        <w:numPr>
          <w:ilvl w:val="0"/>
          <w:numId w:val="3"/>
        </w:numPr>
        <w:tabs>
          <w:tab w:val="left" w:pos="469"/>
          <w:tab w:val="left" w:pos="1600"/>
        </w:tabs>
        <w:spacing w:before="93"/>
        <w:ind w:left="468" w:hanging="309"/>
      </w:pPr>
      <w:bookmarkStart w:id="11" w:name="_bookmark11"/>
      <w:bookmarkEnd w:id="11"/>
      <w:r w:rsidRPr="00304759">
        <w:t>§</w:t>
      </w:r>
      <w:r w:rsidRPr="00304759">
        <w:tab/>
        <w:t>Seuran ylimääräinen</w:t>
      </w:r>
      <w:r w:rsidRPr="00304759">
        <w:rPr>
          <w:spacing w:val="-1"/>
        </w:rPr>
        <w:t xml:space="preserve"> </w:t>
      </w:r>
      <w:r w:rsidRPr="00304759">
        <w:t>kokous</w:t>
      </w:r>
    </w:p>
    <w:p w14:paraId="6D3C9F39" w14:textId="77777777" w:rsidR="00226F03" w:rsidRPr="00304759" w:rsidRDefault="007C477B">
      <w:pPr>
        <w:pStyle w:val="Leipteksti"/>
        <w:spacing w:before="63"/>
        <w:ind w:left="1601" w:right="145"/>
      </w:pPr>
      <w:r w:rsidRPr="00304759">
        <w:t>Seuran ylimääräinen kokous pidetään silloin, kun hallitus katsoo sen tarpeelliseksi, seuran kokous niin päättää tai vähintään yksi kymmenesosa seuran äänioikeutetuista jäsenistä on jonkin määrätyn asian takia tehnyt siitä hallitukselle kirjallisen esityksen. Ylimääräisen kokouksen kutsussa on mainittava asia, jonka vuoksi kokous on koolle kutsuttu.</w:t>
      </w:r>
    </w:p>
    <w:p w14:paraId="49B54F1C" w14:textId="77777777" w:rsidR="00226F03" w:rsidRPr="00304759" w:rsidRDefault="00226F03">
      <w:pPr>
        <w:pStyle w:val="Leipteksti"/>
        <w:spacing w:before="2"/>
      </w:pPr>
    </w:p>
    <w:p w14:paraId="21F43BF0" w14:textId="618A0134" w:rsidR="00226F03" w:rsidRPr="00304759" w:rsidRDefault="007C477B" w:rsidP="00304759">
      <w:pPr>
        <w:pStyle w:val="Leipteksti"/>
        <w:ind w:left="1601"/>
      </w:pPr>
      <w:r w:rsidRPr="00304759">
        <w:t>Ylimääräinen kokous on pidettävä vähintään kahden kuukauden kuluessa siitä</w:t>
      </w:r>
      <w:r w:rsidR="00DE4727" w:rsidRPr="00304759">
        <w:t>,</w:t>
      </w:r>
      <w:r w:rsidRPr="00304759">
        <w:t xml:space="preserve"> kun jäsenet ovat tehneet siitä edellä mainitulla tavalla esityksen.</w:t>
      </w:r>
    </w:p>
    <w:p w14:paraId="065D1FA1" w14:textId="3D955ED9" w:rsidR="00304759" w:rsidRPr="00304759" w:rsidRDefault="00304759" w:rsidP="00304759">
      <w:pPr>
        <w:pStyle w:val="Leipteksti"/>
        <w:ind w:left="1601"/>
      </w:pPr>
    </w:p>
    <w:p w14:paraId="26646CC5" w14:textId="77777777" w:rsidR="00304759" w:rsidRPr="00304759" w:rsidRDefault="00304759" w:rsidP="00304759">
      <w:pPr>
        <w:pStyle w:val="Leipteksti"/>
        <w:ind w:left="1601"/>
      </w:pPr>
    </w:p>
    <w:p w14:paraId="31AC3649" w14:textId="77777777" w:rsidR="00226F03" w:rsidRPr="00304759" w:rsidRDefault="007C477B">
      <w:pPr>
        <w:pStyle w:val="Otsikko1"/>
        <w:numPr>
          <w:ilvl w:val="0"/>
          <w:numId w:val="3"/>
        </w:numPr>
        <w:tabs>
          <w:tab w:val="left" w:pos="469"/>
          <w:tab w:val="left" w:pos="1600"/>
        </w:tabs>
        <w:ind w:left="468" w:hanging="309"/>
        <w:jc w:val="both"/>
      </w:pPr>
      <w:bookmarkStart w:id="12" w:name="_bookmark12"/>
      <w:bookmarkEnd w:id="12"/>
      <w:r w:rsidRPr="00304759">
        <w:t>§</w:t>
      </w:r>
      <w:r w:rsidRPr="00304759">
        <w:tab/>
        <w:t>Pöytäkirja</w:t>
      </w:r>
    </w:p>
    <w:p w14:paraId="36AB6F07" w14:textId="65DB21A6" w:rsidR="00226F03" w:rsidRPr="001E4547" w:rsidRDefault="007C477B">
      <w:pPr>
        <w:pStyle w:val="Leipteksti"/>
        <w:spacing w:before="63"/>
        <w:ind w:left="1601" w:right="152"/>
        <w:jc w:val="both"/>
      </w:pPr>
      <w:r w:rsidRPr="00304759">
        <w:t xml:space="preserve">Seuran, </w:t>
      </w:r>
      <w:r w:rsidRPr="001E4547">
        <w:t xml:space="preserve">sen hallituksen, jaostojen ja valiokuntien kokouksissa on pidettävä pöytä- kirjaa. </w:t>
      </w:r>
      <w:r w:rsidR="00474389" w:rsidRPr="001E4547">
        <w:t xml:space="preserve">Seuran yleisten ja ylimääräisten kokousten </w:t>
      </w:r>
      <w:r w:rsidRPr="001E4547">
        <w:t>pöytäkirjat on kokousten puheenjohtajan ja sihteerin allekirjoitettava sekä valittujen tarkastajien tarkastettava.</w:t>
      </w:r>
    </w:p>
    <w:p w14:paraId="6F0C8641" w14:textId="77777777" w:rsidR="00A84E91" w:rsidRPr="001E4547" w:rsidRDefault="00A84E91">
      <w:pPr>
        <w:pStyle w:val="Leipteksti"/>
        <w:spacing w:before="63"/>
        <w:ind w:left="1601" w:right="152"/>
        <w:jc w:val="both"/>
      </w:pPr>
    </w:p>
    <w:p w14:paraId="69CF3795" w14:textId="5AD50B07" w:rsidR="00226F03" w:rsidRPr="00304759" w:rsidRDefault="007C477B">
      <w:pPr>
        <w:pStyle w:val="Leipteksti"/>
        <w:spacing w:before="5"/>
        <w:ind w:left="1601" w:right="158"/>
        <w:jc w:val="both"/>
      </w:pPr>
      <w:r w:rsidRPr="001E4547">
        <w:t>Hallituksen, jaostojen ja valiokuntien pöytäkirjat tarkistetaan heti tai seuraavassa kokouksessa.</w:t>
      </w:r>
      <w:r w:rsidR="005167C1" w:rsidRPr="001E4547">
        <w:t xml:space="preserve"> Pöytäkirjat arkistoidaan hallituksen päätöksen mukaisesti.</w:t>
      </w:r>
    </w:p>
    <w:p w14:paraId="4D943960" w14:textId="77777777" w:rsidR="00226F03" w:rsidRPr="00304759" w:rsidRDefault="00226F03">
      <w:pPr>
        <w:pStyle w:val="Leipteksti"/>
      </w:pPr>
    </w:p>
    <w:p w14:paraId="4A6A0771" w14:textId="77777777" w:rsidR="00226F03" w:rsidRPr="00304759" w:rsidRDefault="007C477B">
      <w:pPr>
        <w:pStyle w:val="Otsikko1"/>
        <w:numPr>
          <w:ilvl w:val="0"/>
          <w:numId w:val="3"/>
        </w:numPr>
        <w:tabs>
          <w:tab w:val="left" w:pos="469"/>
          <w:tab w:val="left" w:pos="1600"/>
        </w:tabs>
        <w:spacing w:before="215"/>
        <w:ind w:left="468" w:hanging="309"/>
        <w:jc w:val="both"/>
      </w:pPr>
      <w:bookmarkStart w:id="13" w:name="_bookmark13"/>
      <w:bookmarkEnd w:id="13"/>
      <w:r w:rsidRPr="00304759">
        <w:t>§</w:t>
      </w:r>
      <w:r w:rsidRPr="00304759">
        <w:tab/>
        <w:t>Äänestys</w:t>
      </w:r>
    </w:p>
    <w:p w14:paraId="60AC65A5" w14:textId="08207825" w:rsidR="00226F03" w:rsidRPr="001E4547" w:rsidRDefault="007C477B">
      <w:pPr>
        <w:pStyle w:val="Leipteksti"/>
        <w:spacing w:before="63" w:line="242" w:lineRule="auto"/>
        <w:ind w:left="1601" w:right="152"/>
        <w:jc w:val="both"/>
      </w:pPr>
      <w:r w:rsidRPr="001E4547">
        <w:t>Kokouksen päätökseksi tulee se mielipide, jota on kannattanut yli puolet annetuista äänistä.</w:t>
      </w:r>
    </w:p>
    <w:p w14:paraId="60ADC83B" w14:textId="77777777" w:rsidR="00E032E1" w:rsidRPr="001E4547" w:rsidRDefault="00E032E1">
      <w:pPr>
        <w:pStyle w:val="Leipteksti"/>
        <w:spacing w:before="63" w:line="242" w:lineRule="auto"/>
        <w:ind w:left="1601" w:right="152"/>
        <w:jc w:val="both"/>
      </w:pPr>
    </w:p>
    <w:p w14:paraId="50C464D9" w14:textId="24BA56EC" w:rsidR="00226F03" w:rsidRPr="001E4547" w:rsidRDefault="007C477B">
      <w:pPr>
        <w:pStyle w:val="Leipteksti"/>
        <w:spacing w:line="242" w:lineRule="auto"/>
        <w:ind w:left="1601" w:right="151"/>
        <w:jc w:val="both"/>
      </w:pPr>
      <w:r w:rsidRPr="001E4547">
        <w:t>Henkilö</w:t>
      </w:r>
      <w:r w:rsidR="005167C1" w:rsidRPr="001E4547">
        <w:t xml:space="preserve">vaali </w:t>
      </w:r>
      <w:r w:rsidRPr="001E4547">
        <w:t xml:space="preserve">ratkaistaan siten, että eniten ääniä saaneet valitaan. </w:t>
      </w:r>
      <w:r w:rsidR="001E4547" w:rsidRPr="001E4547">
        <w:rPr>
          <w:strike/>
        </w:rPr>
        <w:t>V</w:t>
      </w:r>
      <w:r w:rsidRPr="001E4547">
        <w:t>aaleissa äänten mennessä tasan vaali ratkaistaan arvalla.</w:t>
      </w:r>
    </w:p>
    <w:p w14:paraId="1869B7D1" w14:textId="77777777" w:rsidR="00E032E1" w:rsidRPr="001E4547" w:rsidRDefault="00E032E1">
      <w:pPr>
        <w:pStyle w:val="Leipteksti"/>
        <w:spacing w:line="242" w:lineRule="auto"/>
        <w:ind w:left="1601" w:right="151"/>
        <w:jc w:val="both"/>
      </w:pPr>
    </w:p>
    <w:p w14:paraId="2817E21B" w14:textId="3BDF9408" w:rsidR="005167C1" w:rsidRPr="00304759" w:rsidRDefault="007C477B">
      <w:pPr>
        <w:pStyle w:val="Leipteksti"/>
        <w:ind w:left="1601" w:right="148"/>
        <w:jc w:val="both"/>
      </w:pPr>
      <w:r w:rsidRPr="001E4547">
        <w:t xml:space="preserve">Muissa asioissa se mielipide voittaa, johon kokouksen puheenjohtaja on yhtynyt. Kaikissa kokouksissa suoritetaan </w:t>
      </w:r>
      <w:r w:rsidR="000460BD" w:rsidRPr="001E4547">
        <w:t>tarvittaessa</w:t>
      </w:r>
      <w:r w:rsidRPr="001E4547">
        <w:t xml:space="preserve"> äänestys </w:t>
      </w:r>
      <w:r w:rsidR="005167C1" w:rsidRPr="001E4547">
        <w:t>kättä nostamalla. Jos joku kokouksen osanottajista niin vaatii, suoritetaan suljettu lippuäänestys.</w:t>
      </w:r>
    </w:p>
    <w:p w14:paraId="2B88647F" w14:textId="77777777" w:rsidR="005167C1" w:rsidRPr="00304759" w:rsidRDefault="005167C1">
      <w:pPr>
        <w:pStyle w:val="Leipteksti"/>
        <w:ind w:left="1601" w:right="148"/>
        <w:jc w:val="both"/>
      </w:pPr>
    </w:p>
    <w:p w14:paraId="542CEA4A" w14:textId="4CC71CF1" w:rsidR="00226F03" w:rsidRPr="001E4547" w:rsidRDefault="007C477B">
      <w:pPr>
        <w:pStyle w:val="Leipteksti"/>
        <w:spacing w:line="242" w:lineRule="auto"/>
        <w:ind w:left="1601" w:right="181"/>
      </w:pPr>
      <w:r w:rsidRPr="00304759">
        <w:t xml:space="preserve">Jokaisella liittymismaksunsa ja kokoukseen mennessä jäsenmaksunsa maksaneella viisitoista vuotta </w:t>
      </w:r>
      <w:r w:rsidRPr="001E4547">
        <w:t xml:space="preserve">täyttäneellä varsinaisella jäsenellä, perhejäsenellä, kunniajäsenellä </w:t>
      </w:r>
      <w:r w:rsidR="001E4547" w:rsidRPr="001E4547">
        <w:t>ja</w:t>
      </w:r>
      <w:r w:rsidRPr="001E4547">
        <w:t xml:space="preserve"> ainaisjäsenellä, </w:t>
      </w:r>
      <w:r w:rsidR="00304759" w:rsidRPr="001E4547">
        <w:t xml:space="preserve">kannatusjäseniä </w:t>
      </w:r>
      <w:r w:rsidRPr="001E4547">
        <w:t>lukuun ottamatta, on yksi ääni.</w:t>
      </w:r>
    </w:p>
    <w:p w14:paraId="41BA1B6F" w14:textId="77777777" w:rsidR="00E032E1" w:rsidRPr="001E4547" w:rsidRDefault="00E032E1">
      <w:pPr>
        <w:pStyle w:val="Leipteksti"/>
        <w:spacing w:line="242" w:lineRule="auto"/>
        <w:ind w:left="1601" w:right="181"/>
      </w:pPr>
    </w:p>
    <w:p w14:paraId="5A24FFE8" w14:textId="588F46E6" w:rsidR="00226F03" w:rsidRPr="001E4547" w:rsidRDefault="007C477B">
      <w:pPr>
        <w:pStyle w:val="Leipteksti"/>
        <w:spacing w:line="247" w:lineRule="exact"/>
        <w:ind w:left="1601"/>
      </w:pPr>
      <w:r w:rsidRPr="001E4547">
        <w:t>Valtakirjalla ei saa äänestää.</w:t>
      </w:r>
    </w:p>
    <w:p w14:paraId="0B9FD6ED" w14:textId="0E04EEC2" w:rsidR="00E032E1" w:rsidRPr="001E4547" w:rsidRDefault="00E032E1">
      <w:pPr>
        <w:pStyle w:val="Leipteksti"/>
        <w:spacing w:line="247" w:lineRule="exact"/>
        <w:ind w:left="1601"/>
      </w:pPr>
    </w:p>
    <w:p w14:paraId="587A5E1E" w14:textId="77777777" w:rsidR="00226F03" w:rsidRPr="001E4547" w:rsidRDefault="00226F03">
      <w:pPr>
        <w:pStyle w:val="Leipteksti"/>
        <w:spacing w:before="9"/>
      </w:pPr>
    </w:p>
    <w:p w14:paraId="0E701269" w14:textId="77777777" w:rsidR="007303B0" w:rsidRDefault="007303B0">
      <w:pPr>
        <w:rPr>
          <w:b/>
          <w:bCs/>
        </w:rPr>
      </w:pPr>
      <w:bookmarkStart w:id="14" w:name="_bookmark14"/>
      <w:bookmarkEnd w:id="14"/>
      <w:r>
        <w:br w:type="page"/>
      </w:r>
    </w:p>
    <w:p w14:paraId="697981E2" w14:textId="71C42FF1" w:rsidR="00226F03" w:rsidRPr="001E4547" w:rsidRDefault="007C477B">
      <w:pPr>
        <w:pStyle w:val="Otsikko1"/>
        <w:numPr>
          <w:ilvl w:val="0"/>
          <w:numId w:val="3"/>
        </w:numPr>
        <w:tabs>
          <w:tab w:val="left" w:pos="469"/>
          <w:tab w:val="left" w:pos="1600"/>
        </w:tabs>
        <w:spacing w:before="1"/>
        <w:ind w:left="468" w:hanging="309"/>
      </w:pPr>
      <w:r w:rsidRPr="001E4547">
        <w:lastRenderedPageBreak/>
        <w:t>§</w:t>
      </w:r>
      <w:r w:rsidRPr="001E4547">
        <w:tab/>
        <w:t>Seuran</w:t>
      </w:r>
      <w:r w:rsidRPr="001E4547">
        <w:rPr>
          <w:spacing w:val="-1"/>
        </w:rPr>
        <w:t xml:space="preserve"> </w:t>
      </w:r>
      <w:r w:rsidRPr="001E4547">
        <w:t>hallinto</w:t>
      </w:r>
    </w:p>
    <w:p w14:paraId="7578A4E6" w14:textId="6AD5D8EA" w:rsidR="00226F03" w:rsidRPr="001E4547" w:rsidRDefault="007C477B">
      <w:pPr>
        <w:pStyle w:val="Leipteksti"/>
        <w:spacing w:before="63" w:line="242" w:lineRule="auto"/>
        <w:ind w:left="1601" w:right="155"/>
        <w:jc w:val="both"/>
      </w:pPr>
      <w:r w:rsidRPr="001E4547">
        <w:t xml:space="preserve">Seuran toimintaa ja taloutta hoitaa hallitus, johon kuuluu </w:t>
      </w:r>
      <w:r w:rsidR="00E032E1" w:rsidRPr="001E4547">
        <w:t xml:space="preserve">vuosikokouksessa </w:t>
      </w:r>
      <w:r w:rsidR="00030A35" w:rsidRPr="001E4547">
        <w:t>kahdeksi v</w:t>
      </w:r>
      <w:r w:rsidRPr="001E4547">
        <w:t>uodeksi kerrallaan valittu puheenjohtaja</w:t>
      </w:r>
      <w:r w:rsidR="00304759" w:rsidRPr="001E4547">
        <w:t xml:space="preserve"> ja </w:t>
      </w:r>
      <w:r w:rsidR="00E032E1" w:rsidRPr="001E4547">
        <w:t>6-12</w:t>
      </w:r>
      <w:r w:rsidRPr="001E4547">
        <w:t xml:space="preserve"> kahdeksi vuodeksi kerrallaan valittua jäsentä.</w:t>
      </w:r>
    </w:p>
    <w:p w14:paraId="305AF7AD" w14:textId="77777777" w:rsidR="00226F03" w:rsidRPr="001E4547" w:rsidRDefault="00226F03">
      <w:pPr>
        <w:pStyle w:val="Leipteksti"/>
        <w:spacing w:before="11"/>
      </w:pPr>
    </w:p>
    <w:p w14:paraId="2CDC85E2" w14:textId="77777777" w:rsidR="00226F03" w:rsidRPr="00304759" w:rsidRDefault="007C477B">
      <w:pPr>
        <w:pStyle w:val="Leipteksti"/>
        <w:ind w:left="1601" w:right="155"/>
        <w:jc w:val="both"/>
      </w:pPr>
      <w:r w:rsidRPr="001E4547">
        <w:t>Hallituksen jäsenistä puolet on erovuorossa vuosittain. Ensimmäisellä kerralla eroaa puolet arvan perusteella.</w:t>
      </w:r>
    </w:p>
    <w:p w14:paraId="2309075F" w14:textId="77777777" w:rsidR="00226F03" w:rsidRPr="00304759" w:rsidRDefault="00226F03">
      <w:pPr>
        <w:pStyle w:val="Leipteksti"/>
        <w:spacing w:before="1"/>
      </w:pPr>
    </w:p>
    <w:p w14:paraId="2C6C79F1" w14:textId="55A300CD" w:rsidR="00226F03" w:rsidRPr="001E4547" w:rsidRDefault="007C477B">
      <w:pPr>
        <w:pStyle w:val="Leipteksti"/>
        <w:ind w:left="1601" w:right="488"/>
      </w:pPr>
      <w:r w:rsidRPr="00304759">
        <w:t>Hallitus valitsee keskuudestaan varapuheenjohtajan. Hallitus valitsee lisäksi sihteerin, rahastonhoitajan ja muut tarvittavat toimihenkilöt, jotka voidaan valita my</w:t>
      </w:r>
      <w:r w:rsidR="00E032E1" w:rsidRPr="00304759">
        <w:t>ö</w:t>
      </w:r>
      <w:r w:rsidRPr="00304759">
        <w:t xml:space="preserve">s </w:t>
      </w:r>
      <w:r w:rsidRPr="001E4547">
        <w:t>hallituksen ulkopuolelta.</w:t>
      </w:r>
    </w:p>
    <w:p w14:paraId="588ECF64" w14:textId="77777777" w:rsidR="00226F03" w:rsidRPr="001E4547" w:rsidRDefault="00226F03">
      <w:pPr>
        <w:pStyle w:val="Leipteksti"/>
        <w:spacing w:before="4"/>
      </w:pPr>
    </w:p>
    <w:p w14:paraId="00B36C5C" w14:textId="77777777" w:rsidR="001E4547" w:rsidRPr="001E4547" w:rsidRDefault="007C477B" w:rsidP="001E4547">
      <w:pPr>
        <w:pStyle w:val="Leipteksti"/>
        <w:spacing w:before="1"/>
        <w:ind w:left="1601" w:right="376"/>
      </w:pPr>
      <w:r w:rsidRPr="001E4547">
        <w:t>Hallitus kokoontuu puheenjohtajan tai hänen ollessaan estynyt varapuheenjohtajan kutsusta, kun he katsovat sen tarpeelliseksi tai kun puolet hallituksen jäsenistä kirjallisesti sitä vaatii.</w:t>
      </w:r>
    </w:p>
    <w:p w14:paraId="7A33DCD4" w14:textId="77777777" w:rsidR="001E4547" w:rsidRPr="001E4547" w:rsidRDefault="001E4547" w:rsidP="001E4547">
      <w:pPr>
        <w:pStyle w:val="Leipteksti"/>
        <w:spacing w:before="1"/>
        <w:ind w:left="1601" w:right="376"/>
      </w:pPr>
    </w:p>
    <w:p w14:paraId="480B55A5" w14:textId="7E50BB71" w:rsidR="00D710E0" w:rsidRPr="00304759" w:rsidRDefault="00D710E0" w:rsidP="001E4547">
      <w:pPr>
        <w:pStyle w:val="Leipteksti"/>
        <w:spacing w:before="1"/>
        <w:ind w:left="1601" w:right="376"/>
      </w:pPr>
      <w:r w:rsidRPr="001E4547">
        <w:t>Hallitus on päätösvaltainen, kun vähintään puolet sen jäsenistä, puheenjohtaja tai varapuheenjohtaja mukaanluettuna on läsnä.</w:t>
      </w:r>
    </w:p>
    <w:p w14:paraId="5DD5E43C" w14:textId="71A1ABC8" w:rsidR="00E032E1" w:rsidRPr="00304759" w:rsidRDefault="00E032E1">
      <w:pPr>
        <w:pStyle w:val="Leipteksti"/>
        <w:spacing w:before="86"/>
        <w:ind w:left="1601" w:right="152"/>
        <w:jc w:val="both"/>
      </w:pPr>
    </w:p>
    <w:p w14:paraId="4933F809" w14:textId="77777777" w:rsidR="00226F03" w:rsidRPr="00304759" w:rsidRDefault="007C477B">
      <w:pPr>
        <w:pStyle w:val="Otsikko1"/>
        <w:spacing w:before="1"/>
        <w:ind w:left="1601" w:firstLine="0"/>
      </w:pPr>
      <w:r w:rsidRPr="00304759">
        <w:t>Hallituksen tehtävänä on erityisesti</w:t>
      </w:r>
    </w:p>
    <w:p w14:paraId="566A5368" w14:textId="7AE356CA" w:rsidR="00A10E86" w:rsidRDefault="007C477B" w:rsidP="00A10E86">
      <w:pPr>
        <w:pStyle w:val="Luettelokappale"/>
        <w:numPr>
          <w:ilvl w:val="1"/>
          <w:numId w:val="3"/>
        </w:numPr>
        <w:tabs>
          <w:tab w:val="left" w:pos="1961"/>
        </w:tabs>
        <w:spacing w:before="3" w:line="252" w:lineRule="exact"/>
        <w:ind w:left="1961"/>
      </w:pPr>
      <w:r w:rsidRPr="00304759">
        <w:t>toteuttaa seuran kokouksen</w:t>
      </w:r>
      <w:r w:rsidRPr="00304759">
        <w:rPr>
          <w:spacing w:val="-5"/>
        </w:rPr>
        <w:t xml:space="preserve"> </w:t>
      </w:r>
      <w:r w:rsidRPr="00304759">
        <w:t>päätökset</w:t>
      </w:r>
      <w:r w:rsidR="00A10E86">
        <w:t>,</w:t>
      </w:r>
    </w:p>
    <w:p w14:paraId="6B40FC60" w14:textId="7E857100" w:rsidR="00226F03" w:rsidRPr="00304759" w:rsidRDefault="007C477B" w:rsidP="00A10E86">
      <w:pPr>
        <w:pStyle w:val="Luettelokappale"/>
        <w:numPr>
          <w:ilvl w:val="1"/>
          <w:numId w:val="3"/>
        </w:numPr>
        <w:tabs>
          <w:tab w:val="left" w:pos="1961"/>
        </w:tabs>
        <w:spacing w:before="3" w:line="252" w:lineRule="exact"/>
        <w:ind w:left="1961"/>
      </w:pPr>
      <w:r w:rsidRPr="00304759">
        <w:t>johtaa ja kehittää seuran</w:t>
      </w:r>
      <w:r w:rsidRPr="00A10E86">
        <w:rPr>
          <w:spacing w:val="-5"/>
        </w:rPr>
        <w:t xml:space="preserve"> </w:t>
      </w:r>
      <w:r w:rsidRPr="00304759">
        <w:t>toimintaa</w:t>
      </w:r>
      <w:r w:rsidR="00A10E86">
        <w:t>,</w:t>
      </w:r>
    </w:p>
    <w:p w14:paraId="371EE064" w14:textId="604D034F" w:rsidR="00226F03" w:rsidRPr="00304759" w:rsidRDefault="007C477B">
      <w:pPr>
        <w:pStyle w:val="Luettelokappale"/>
        <w:numPr>
          <w:ilvl w:val="1"/>
          <w:numId w:val="3"/>
        </w:numPr>
        <w:tabs>
          <w:tab w:val="left" w:pos="1961"/>
        </w:tabs>
        <w:spacing w:before="3" w:line="252" w:lineRule="exact"/>
        <w:ind w:left="1961"/>
      </w:pPr>
      <w:r w:rsidRPr="00304759">
        <w:t>valita tarvittavat jaostot, valiokunnat ja työryhmät sekä niiden</w:t>
      </w:r>
      <w:r w:rsidRPr="00304759">
        <w:rPr>
          <w:spacing w:val="-21"/>
        </w:rPr>
        <w:t xml:space="preserve"> </w:t>
      </w:r>
      <w:r w:rsidRPr="00304759">
        <w:t>puheenjohtajat</w:t>
      </w:r>
      <w:r w:rsidR="00A10E86">
        <w:t>,</w:t>
      </w:r>
    </w:p>
    <w:p w14:paraId="36933D5C" w14:textId="0584E6B6" w:rsidR="00226F03" w:rsidRPr="00304759" w:rsidRDefault="007C477B">
      <w:pPr>
        <w:pStyle w:val="Luettelokappale"/>
        <w:numPr>
          <w:ilvl w:val="1"/>
          <w:numId w:val="3"/>
        </w:numPr>
        <w:tabs>
          <w:tab w:val="left" w:pos="1961"/>
        </w:tabs>
        <w:spacing w:line="252" w:lineRule="exact"/>
        <w:ind w:left="1961"/>
      </w:pPr>
      <w:r w:rsidRPr="00304759">
        <w:t>vastata seuran</w:t>
      </w:r>
      <w:r w:rsidRPr="00304759">
        <w:rPr>
          <w:spacing w:val="-1"/>
        </w:rPr>
        <w:t xml:space="preserve"> </w:t>
      </w:r>
      <w:r w:rsidRPr="00304759">
        <w:t>taloudesta</w:t>
      </w:r>
      <w:r w:rsidR="00A10E86">
        <w:t>,</w:t>
      </w:r>
    </w:p>
    <w:p w14:paraId="49A5D4E1" w14:textId="56939501" w:rsidR="00226F03" w:rsidRPr="00304759" w:rsidRDefault="007C477B">
      <w:pPr>
        <w:pStyle w:val="Luettelokappale"/>
        <w:numPr>
          <w:ilvl w:val="1"/>
          <w:numId w:val="3"/>
        </w:numPr>
        <w:tabs>
          <w:tab w:val="left" w:pos="1961"/>
        </w:tabs>
        <w:spacing w:before="3" w:line="252" w:lineRule="exact"/>
        <w:ind w:left="1961"/>
      </w:pPr>
      <w:r w:rsidRPr="00304759">
        <w:t>pitää seuran</w:t>
      </w:r>
      <w:r w:rsidRPr="00304759">
        <w:rPr>
          <w:spacing w:val="-5"/>
        </w:rPr>
        <w:t xml:space="preserve"> </w:t>
      </w:r>
      <w:r w:rsidRPr="00304759">
        <w:t>jäsenluetteloa</w:t>
      </w:r>
      <w:r w:rsidR="00A10E86">
        <w:t>,</w:t>
      </w:r>
    </w:p>
    <w:p w14:paraId="79E48923" w14:textId="76C82CBD" w:rsidR="00226F03" w:rsidRPr="00304759" w:rsidRDefault="007C477B">
      <w:pPr>
        <w:pStyle w:val="Luettelokappale"/>
        <w:numPr>
          <w:ilvl w:val="1"/>
          <w:numId w:val="3"/>
        </w:numPr>
        <w:tabs>
          <w:tab w:val="left" w:pos="1961"/>
        </w:tabs>
        <w:spacing w:line="252" w:lineRule="exact"/>
        <w:ind w:left="1961"/>
      </w:pPr>
      <w:r w:rsidRPr="00304759">
        <w:t>laatia seuran toimintakertomus ja</w:t>
      </w:r>
      <w:r w:rsidRPr="00304759">
        <w:rPr>
          <w:spacing w:val="-6"/>
        </w:rPr>
        <w:t xml:space="preserve"> </w:t>
      </w:r>
      <w:r w:rsidRPr="00304759">
        <w:t>tilinpäätös</w:t>
      </w:r>
      <w:r w:rsidR="00A10E86">
        <w:t>,</w:t>
      </w:r>
    </w:p>
    <w:p w14:paraId="4F6DF5E8" w14:textId="786945A5" w:rsidR="00226F03" w:rsidRPr="00304759" w:rsidRDefault="007C477B">
      <w:pPr>
        <w:pStyle w:val="Luettelokappale"/>
        <w:numPr>
          <w:ilvl w:val="1"/>
          <w:numId w:val="3"/>
        </w:numPr>
        <w:tabs>
          <w:tab w:val="left" w:pos="1961"/>
        </w:tabs>
        <w:spacing w:before="3" w:line="252" w:lineRule="exact"/>
        <w:ind w:left="1961"/>
      </w:pPr>
      <w:r w:rsidRPr="00304759">
        <w:t>tehdä toiminta- ja taloussuunnitelma seuraavaa toimintavuotta</w:t>
      </w:r>
      <w:r w:rsidRPr="00304759">
        <w:rPr>
          <w:spacing w:val="-13"/>
        </w:rPr>
        <w:t xml:space="preserve"> </w:t>
      </w:r>
      <w:r w:rsidRPr="00304759">
        <w:t>varten</w:t>
      </w:r>
      <w:r w:rsidR="00A10E86">
        <w:t>,</w:t>
      </w:r>
    </w:p>
    <w:p w14:paraId="487F983A" w14:textId="79A1B5DC" w:rsidR="00226F03" w:rsidRPr="00304759" w:rsidRDefault="007C477B">
      <w:pPr>
        <w:pStyle w:val="Luettelokappale"/>
        <w:numPr>
          <w:ilvl w:val="1"/>
          <w:numId w:val="3"/>
        </w:numPr>
        <w:tabs>
          <w:tab w:val="left" w:pos="1961"/>
        </w:tabs>
        <w:spacing w:line="252" w:lineRule="exact"/>
        <w:ind w:left="1961"/>
      </w:pPr>
      <w:r w:rsidRPr="00304759">
        <w:t>hoitaa seuran</w:t>
      </w:r>
      <w:r w:rsidRPr="00304759">
        <w:rPr>
          <w:spacing w:val="-1"/>
        </w:rPr>
        <w:t xml:space="preserve"> </w:t>
      </w:r>
      <w:r w:rsidRPr="00304759">
        <w:t>tiedotustoimintaa</w:t>
      </w:r>
      <w:r w:rsidR="00A10E86">
        <w:t>,</w:t>
      </w:r>
    </w:p>
    <w:p w14:paraId="61FFC5D4" w14:textId="0E2A6B80" w:rsidR="00226F03" w:rsidRPr="001E4547" w:rsidRDefault="007C477B">
      <w:pPr>
        <w:pStyle w:val="Luettelokappale"/>
        <w:numPr>
          <w:ilvl w:val="1"/>
          <w:numId w:val="3"/>
        </w:numPr>
        <w:tabs>
          <w:tab w:val="left" w:pos="1961"/>
        </w:tabs>
        <w:spacing w:before="3" w:line="252" w:lineRule="exact"/>
        <w:ind w:left="1961"/>
      </w:pPr>
      <w:r w:rsidRPr="00304759">
        <w:t xml:space="preserve">hyväksyä ja erottaa jäsenet sekä </w:t>
      </w:r>
      <w:r w:rsidRPr="001E4547">
        <w:t>päättää jäseniä koskevista</w:t>
      </w:r>
      <w:r w:rsidRPr="001E4547">
        <w:rPr>
          <w:spacing w:val="-21"/>
        </w:rPr>
        <w:t xml:space="preserve"> </w:t>
      </w:r>
      <w:r w:rsidRPr="001E4547">
        <w:t>kurinpitotoimista</w:t>
      </w:r>
      <w:r w:rsidR="00A10E86" w:rsidRPr="001E4547">
        <w:t>,</w:t>
      </w:r>
    </w:p>
    <w:p w14:paraId="2C555146" w14:textId="0C6AD835" w:rsidR="00226F03" w:rsidRPr="001E4547" w:rsidRDefault="007C477B">
      <w:pPr>
        <w:pStyle w:val="Luettelokappale"/>
        <w:numPr>
          <w:ilvl w:val="1"/>
          <w:numId w:val="3"/>
        </w:numPr>
        <w:tabs>
          <w:tab w:val="left" w:pos="1961"/>
        </w:tabs>
        <w:spacing w:line="252" w:lineRule="exact"/>
        <w:ind w:left="1961"/>
      </w:pPr>
      <w:r w:rsidRPr="001E4547">
        <w:t>valita ja erottaa seuran palkatut toimihenkilöt sekä sopia heidän</w:t>
      </w:r>
      <w:r w:rsidRPr="001E4547">
        <w:rPr>
          <w:spacing w:val="-15"/>
        </w:rPr>
        <w:t xml:space="preserve"> </w:t>
      </w:r>
      <w:r w:rsidRPr="001E4547">
        <w:t>eduistaan</w:t>
      </w:r>
      <w:r w:rsidR="00A10E86" w:rsidRPr="001E4547">
        <w:t>,</w:t>
      </w:r>
    </w:p>
    <w:p w14:paraId="601BBC8D" w14:textId="66F1AF2F" w:rsidR="00226F03" w:rsidRPr="00304759" w:rsidRDefault="007C477B">
      <w:pPr>
        <w:pStyle w:val="Luettelokappale"/>
        <w:numPr>
          <w:ilvl w:val="1"/>
          <w:numId w:val="3"/>
        </w:numPr>
        <w:tabs>
          <w:tab w:val="left" w:pos="1961"/>
        </w:tabs>
        <w:spacing w:before="3"/>
        <w:ind w:left="1961" w:right="921"/>
      </w:pPr>
      <w:r w:rsidRPr="001E4547">
        <w:t xml:space="preserve">päättää seuran ansiomerkkien </w:t>
      </w:r>
      <w:r w:rsidR="00A10E86" w:rsidRPr="001E4547">
        <w:t>ja</w:t>
      </w:r>
      <w:r w:rsidR="00A2769B" w:rsidRPr="001E4547">
        <w:t xml:space="preserve"> </w:t>
      </w:r>
      <w:r w:rsidRPr="001E4547">
        <w:t>muiden kunnia- ja ansiomerkkien</w:t>
      </w:r>
      <w:r w:rsidR="00A10E86" w:rsidRPr="001E4547">
        <w:t xml:space="preserve"> myöntämisestä sekä kunniajäsenyyden</w:t>
      </w:r>
      <w:r w:rsidRPr="001E4547">
        <w:rPr>
          <w:spacing w:val="-1"/>
        </w:rPr>
        <w:t xml:space="preserve"> </w:t>
      </w:r>
      <w:r w:rsidRPr="001E4547">
        <w:t>esittämisestä</w:t>
      </w:r>
      <w:r w:rsidR="00A10E86">
        <w:t>,</w:t>
      </w:r>
    </w:p>
    <w:p w14:paraId="231D4A10" w14:textId="4BE8DD45" w:rsidR="00226F03" w:rsidRPr="00304759" w:rsidRDefault="007C477B">
      <w:pPr>
        <w:pStyle w:val="Luettelokappale"/>
        <w:numPr>
          <w:ilvl w:val="1"/>
          <w:numId w:val="3"/>
        </w:numPr>
        <w:tabs>
          <w:tab w:val="left" w:pos="1961"/>
        </w:tabs>
        <w:spacing w:before="3" w:line="252" w:lineRule="exact"/>
        <w:ind w:left="1961"/>
      </w:pPr>
      <w:r w:rsidRPr="00304759">
        <w:t>ryhtyä muihin toimenpiteisiin, joita seuran etu</w:t>
      </w:r>
      <w:r w:rsidRPr="00304759">
        <w:rPr>
          <w:spacing w:val="-9"/>
        </w:rPr>
        <w:t xml:space="preserve"> </w:t>
      </w:r>
      <w:r w:rsidRPr="00304759">
        <w:t>vaatii</w:t>
      </w:r>
      <w:r w:rsidR="00A10E86">
        <w:t>,</w:t>
      </w:r>
    </w:p>
    <w:p w14:paraId="35AEFD50" w14:textId="77777777" w:rsidR="00226F03" w:rsidRPr="00304759" w:rsidRDefault="007C477B">
      <w:pPr>
        <w:pStyle w:val="Luettelokappale"/>
        <w:numPr>
          <w:ilvl w:val="1"/>
          <w:numId w:val="3"/>
        </w:numPr>
        <w:tabs>
          <w:tab w:val="left" w:pos="1961"/>
        </w:tabs>
        <w:spacing w:line="242" w:lineRule="auto"/>
        <w:ind w:left="1961" w:right="1061"/>
      </w:pPr>
      <w:r w:rsidRPr="00304759">
        <w:t>luovuttaa tilit tarkastajille tarkastettavaksi vähintään kolme viikkoa ennen kevätkokousta.</w:t>
      </w:r>
    </w:p>
    <w:p w14:paraId="1538B411" w14:textId="77777777" w:rsidR="00226F03" w:rsidRPr="00304759" w:rsidRDefault="00226F03">
      <w:pPr>
        <w:pStyle w:val="Leipteksti"/>
      </w:pPr>
    </w:p>
    <w:p w14:paraId="3B60A706" w14:textId="3EDF854E" w:rsidR="00226F03" w:rsidRPr="00304759" w:rsidRDefault="007C477B">
      <w:pPr>
        <w:pStyle w:val="Otsikko1"/>
        <w:numPr>
          <w:ilvl w:val="0"/>
          <w:numId w:val="3"/>
        </w:numPr>
        <w:tabs>
          <w:tab w:val="left" w:pos="469"/>
          <w:tab w:val="left" w:pos="1600"/>
        </w:tabs>
        <w:spacing w:before="212"/>
        <w:ind w:left="468" w:hanging="309"/>
        <w:jc w:val="both"/>
      </w:pPr>
      <w:bookmarkStart w:id="15" w:name="_bookmark15"/>
      <w:bookmarkEnd w:id="15"/>
      <w:r w:rsidRPr="00304759">
        <w:t>§</w:t>
      </w:r>
      <w:r w:rsidRPr="00304759">
        <w:tab/>
        <w:t>Tili</w:t>
      </w:r>
      <w:r w:rsidR="000460BD">
        <w:t>kausi</w:t>
      </w:r>
    </w:p>
    <w:p w14:paraId="05F46986" w14:textId="2009D209" w:rsidR="00226F03" w:rsidRPr="001E4547" w:rsidRDefault="007C477B">
      <w:pPr>
        <w:pStyle w:val="Leipteksti"/>
        <w:spacing w:before="63"/>
        <w:ind w:left="1601"/>
      </w:pPr>
      <w:r w:rsidRPr="00304759">
        <w:t xml:space="preserve">Seuran </w:t>
      </w:r>
      <w:r w:rsidRPr="001E4547">
        <w:t>toiminta- ja tili</w:t>
      </w:r>
      <w:r w:rsidR="000460BD" w:rsidRPr="001E4547">
        <w:t>kausi</w:t>
      </w:r>
      <w:r w:rsidRPr="001E4547">
        <w:t xml:space="preserve"> on kalenterivuosi.</w:t>
      </w:r>
    </w:p>
    <w:p w14:paraId="0C80F314" w14:textId="42DB6572" w:rsidR="00226F03" w:rsidRPr="001E4547" w:rsidRDefault="00226F03">
      <w:pPr>
        <w:pStyle w:val="Leipteksti"/>
        <w:spacing w:before="6"/>
      </w:pPr>
    </w:p>
    <w:p w14:paraId="75CF99E2" w14:textId="77777777" w:rsidR="00A10E86" w:rsidRPr="001E4547" w:rsidRDefault="00A10E86">
      <w:pPr>
        <w:pStyle w:val="Leipteksti"/>
        <w:spacing w:before="6"/>
      </w:pPr>
    </w:p>
    <w:p w14:paraId="49F9FEFC" w14:textId="77777777" w:rsidR="00226F03" w:rsidRPr="001E4547" w:rsidRDefault="007C477B">
      <w:pPr>
        <w:pStyle w:val="Otsikko1"/>
        <w:numPr>
          <w:ilvl w:val="0"/>
          <w:numId w:val="3"/>
        </w:numPr>
        <w:tabs>
          <w:tab w:val="left" w:pos="469"/>
          <w:tab w:val="left" w:pos="1600"/>
        </w:tabs>
        <w:ind w:left="468" w:hanging="309"/>
        <w:jc w:val="both"/>
      </w:pPr>
      <w:bookmarkStart w:id="16" w:name="_bookmark16"/>
      <w:bookmarkEnd w:id="16"/>
      <w:r w:rsidRPr="001E4547">
        <w:t>§</w:t>
      </w:r>
      <w:r w:rsidRPr="001E4547">
        <w:tab/>
        <w:t>Nimenkirjoittajat</w:t>
      </w:r>
    </w:p>
    <w:p w14:paraId="5BE5CC16" w14:textId="0EF66962" w:rsidR="00A2769B" w:rsidRPr="001E4547" w:rsidRDefault="00A2769B">
      <w:pPr>
        <w:pStyle w:val="Leipteksti"/>
        <w:spacing w:before="67"/>
        <w:ind w:left="1601" w:right="148"/>
        <w:jc w:val="both"/>
      </w:pPr>
      <w:r w:rsidRPr="001E4547">
        <w:t>Yhdistyksen nimen kirjoittaa hallituksen puheenjohtaja, varapuheenjohtaja</w:t>
      </w:r>
      <w:r w:rsidR="00FD557A" w:rsidRPr="001E4547">
        <w:t>, sihteeri</w:t>
      </w:r>
      <w:r w:rsidRPr="001E4547">
        <w:t xml:space="preserve"> tai rahastonhoitaja, kukin yksin.</w:t>
      </w:r>
    </w:p>
    <w:p w14:paraId="2A7DDD67" w14:textId="77777777" w:rsidR="00226F03" w:rsidRPr="001E4547" w:rsidRDefault="00226F03">
      <w:pPr>
        <w:pStyle w:val="Leipteksti"/>
        <w:spacing w:before="3"/>
      </w:pPr>
    </w:p>
    <w:p w14:paraId="39A37A81" w14:textId="43BC89D4" w:rsidR="00226F03" w:rsidRPr="00A10E86" w:rsidRDefault="007C477B">
      <w:pPr>
        <w:pStyle w:val="Leipteksti"/>
        <w:ind w:left="1601"/>
        <w:rPr>
          <w:b/>
          <w:bCs/>
        </w:rPr>
      </w:pPr>
      <w:r w:rsidRPr="001E4547">
        <w:t>Nimenkirjoittajien</w:t>
      </w:r>
      <w:r w:rsidRPr="00A10E86">
        <w:t xml:space="preserve"> on oltava täysi-ikäisiä.</w:t>
      </w:r>
    </w:p>
    <w:p w14:paraId="33006F78" w14:textId="0E15F0E1" w:rsidR="00924F92" w:rsidRPr="00A10E86" w:rsidRDefault="00924F92">
      <w:pPr>
        <w:pStyle w:val="Leipteksti"/>
        <w:ind w:left="1601"/>
        <w:rPr>
          <w:b/>
          <w:bCs/>
        </w:rPr>
      </w:pPr>
    </w:p>
    <w:p w14:paraId="4F9F88A5" w14:textId="77777777" w:rsidR="00226F03" w:rsidRPr="00A10E86" w:rsidRDefault="00226F03">
      <w:pPr>
        <w:pStyle w:val="Leipteksti"/>
        <w:spacing w:before="9"/>
      </w:pPr>
    </w:p>
    <w:p w14:paraId="2F888B6F" w14:textId="77777777" w:rsidR="007303B0" w:rsidRDefault="007303B0">
      <w:pPr>
        <w:rPr>
          <w:b/>
          <w:bCs/>
        </w:rPr>
      </w:pPr>
      <w:bookmarkStart w:id="17" w:name="_bookmark17"/>
      <w:bookmarkEnd w:id="17"/>
      <w:r>
        <w:br w:type="page"/>
      </w:r>
    </w:p>
    <w:p w14:paraId="3649FD5B" w14:textId="7C7F024F" w:rsidR="00226F03" w:rsidRPr="00304759" w:rsidRDefault="007C477B">
      <w:pPr>
        <w:pStyle w:val="Otsikko1"/>
        <w:numPr>
          <w:ilvl w:val="0"/>
          <w:numId w:val="3"/>
        </w:numPr>
        <w:tabs>
          <w:tab w:val="left" w:pos="469"/>
          <w:tab w:val="left" w:pos="1600"/>
        </w:tabs>
        <w:ind w:left="468" w:hanging="309"/>
        <w:jc w:val="both"/>
      </w:pPr>
      <w:r w:rsidRPr="00304759">
        <w:lastRenderedPageBreak/>
        <w:t>§</w:t>
      </w:r>
      <w:r w:rsidRPr="00304759">
        <w:tab/>
        <w:t>Jaostot ja valiokunnat</w:t>
      </w:r>
    </w:p>
    <w:p w14:paraId="4F89569D" w14:textId="77777777" w:rsidR="00226F03" w:rsidRPr="00304759" w:rsidRDefault="007C477B">
      <w:pPr>
        <w:pStyle w:val="Leipteksti"/>
        <w:spacing w:before="63"/>
        <w:ind w:left="1601"/>
      </w:pPr>
      <w:r w:rsidRPr="00304759">
        <w:t>Jaostot voivat päättää sisäisestä toiminnastaan kuitenkin siten, että seuran hallitus vahvistaa jaoston tekemät</w:t>
      </w:r>
      <w:r w:rsidRPr="00304759">
        <w:rPr>
          <w:spacing w:val="-4"/>
        </w:rPr>
        <w:t xml:space="preserve"> </w:t>
      </w:r>
      <w:r w:rsidRPr="00304759">
        <w:t>oikeustoimet.</w:t>
      </w:r>
    </w:p>
    <w:p w14:paraId="62CC949B" w14:textId="77777777" w:rsidR="00226F03" w:rsidRPr="00304759" w:rsidRDefault="00226F03">
      <w:pPr>
        <w:pStyle w:val="Leipteksti"/>
        <w:spacing w:before="1"/>
      </w:pPr>
    </w:p>
    <w:p w14:paraId="5D6DFAC3" w14:textId="77777777" w:rsidR="00226F03" w:rsidRPr="00304759" w:rsidRDefault="007C477B">
      <w:pPr>
        <w:pStyle w:val="Leipteksti"/>
        <w:ind w:left="1601" w:right="152"/>
        <w:jc w:val="both"/>
      </w:pPr>
      <w:r w:rsidRPr="00304759">
        <w:t>Valiokunnat voivat käsitellä, valmistella ja esittää hallituksen päätettäväksi ne asiat, joita varten valiokunnat on valittu. Hallitus voi valtuuttaa valiokunnan panemaan täytäntöön hallituksen päättämän</w:t>
      </w:r>
      <w:r w:rsidRPr="00304759">
        <w:rPr>
          <w:spacing w:val="-1"/>
        </w:rPr>
        <w:t xml:space="preserve"> </w:t>
      </w:r>
      <w:r w:rsidRPr="00304759">
        <w:t>asian.</w:t>
      </w:r>
    </w:p>
    <w:p w14:paraId="5F39FFBA" w14:textId="77777777" w:rsidR="00226F03" w:rsidRPr="00304759" w:rsidRDefault="00226F03">
      <w:pPr>
        <w:pStyle w:val="Leipteksti"/>
      </w:pPr>
    </w:p>
    <w:p w14:paraId="4F146A32" w14:textId="77777777" w:rsidR="00226F03" w:rsidRPr="001E4547" w:rsidRDefault="007C477B">
      <w:pPr>
        <w:pStyle w:val="Otsikko1"/>
        <w:numPr>
          <w:ilvl w:val="0"/>
          <w:numId w:val="3"/>
        </w:numPr>
        <w:tabs>
          <w:tab w:val="left" w:pos="469"/>
          <w:tab w:val="left" w:pos="1600"/>
        </w:tabs>
        <w:ind w:left="468" w:hanging="309"/>
        <w:jc w:val="both"/>
      </w:pPr>
      <w:bookmarkStart w:id="18" w:name="_bookmark18"/>
      <w:bookmarkEnd w:id="18"/>
      <w:r w:rsidRPr="00304759">
        <w:t>§</w:t>
      </w:r>
      <w:r w:rsidRPr="00304759">
        <w:tab/>
        <w:t>Sääntöjen</w:t>
      </w:r>
      <w:r w:rsidRPr="00304759">
        <w:rPr>
          <w:spacing w:val="-1"/>
        </w:rPr>
        <w:t xml:space="preserve"> </w:t>
      </w:r>
      <w:r w:rsidRPr="00304759">
        <w:t>muuttamine</w:t>
      </w:r>
      <w:r w:rsidRPr="001E4547">
        <w:t>n</w:t>
      </w:r>
    </w:p>
    <w:p w14:paraId="5D3AE205" w14:textId="61AD6381" w:rsidR="00226F03" w:rsidRPr="001E4547" w:rsidRDefault="007C477B">
      <w:pPr>
        <w:pStyle w:val="Leipteksti"/>
        <w:spacing w:before="64"/>
        <w:ind w:left="1601" w:right="152"/>
        <w:jc w:val="both"/>
      </w:pPr>
      <w:r w:rsidRPr="001E4547">
        <w:t>Näiden sääntöjen muuttamisesta päättää seuran kokous vähintään kolmen neljäsosan</w:t>
      </w:r>
      <w:r w:rsidR="00A158BF" w:rsidRPr="001E4547">
        <w:t xml:space="preserve"> </w:t>
      </w:r>
      <w:r w:rsidRPr="001E4547">
        <w:t xml:space="preserve">enemmistöllä </w:t>
      </w:r>
      <w:r w:rsidR="00B23BC3" w:rsidRPr="001E4547">
        <w:t>kokouksessa</w:t>
      </w:r>
      <w:r w:rsidR="00A10E86" w:rsidRPr="001E4547">
        <w:rPr>
          <w:rStyle w:val="Kommentinviite"/>
          <w:sz w:val="22"/>
          <w:szCs w:val="22"/>
        </w:rPr>
        <w:t xml:space="preserve"> a</w:t>
      </w:r>
      <w:r w:rsidRPr="001E4547">
        <w:t>nnetuista äänistä. Kokouskutsussa on mainittava sääntöjen muuttamisesta.</w:t>
      </w:r>
    </w:p>
    <w:p w14:paraId="36FDBC33" w14:textId="45BD95E3" w:rsidR="00226F03" w:rsidRPr="001E4547" w:rsidRDefault="00226F03">
      <w:pPr>
        <w:pStyle w:val="Leipteksti"/>
        <w:spacing w:before="11"/>
      </w:pPr>
    </w:p>
    <w:p w14:paraId="152C1077" w14:textId="77777777" w:rsidR="00A10E86" w:rsidRPr="001E4547" w:rsidRDefault="00A10E86">
      <w:pPr>
        <w:pStyle w:val="Leipteksti"/>
        <w:spacing w:before="11"/>
      </w:pPr>
    </w:p>
    <w:p w14:paraId="3F29B6F6" w14:textId="77777777" w:rsidR="00226F03" w:rsidRPr="001E4547" w:rsidRDefault="007C477B">
      <w:pPr>
        <w:pStyle w:val="Otsikko1"/>
        <w:numPr>
          <w:ilvl w:val="0"/>
          <w:numId w:val="3"/>
        </w:numPr>
        <w:tabs>
          <w:tab w:val="left" w:pos="469"/>
          <w:tab w:val="left" w:pos="1600"/>
        </w:tabs>
        <w:ind w:left="468" w:hanging="309"/>
        <w:jc w:val="both"/>
      </w:pPr>
      <w:bookmarkStart w:id="19" w:name="_bookmark19"/>
      <w:bookmarkEnd w:id="19"/>
      <w:r w:rsidRPr="001E4547">
        <w:t>§</w:t>
      </w:r>
      <w:r w:rsidRPr="001E4547">
        <w:tab/>
        <w:t>Seuran</w:t>
      </w:r>
      <w:r w:rsidRPr="001E4547">
        <w:rPr>
          <w:spacing w:val="-1"/>
        </w:rPr>
        <w:t xml:space="preserve"> </w:t>
      </w:r>
      <w:r w:rsidRPr="001E4547">
        <w:t>purkaminen</w:t>
      </w:r>
    </w:p>
    <w:p w14:paraId="3E5CCB51" w14:textId="4EC92656" w:rsidR="00226F03" w:rsidRPr="00304759" w:rsidRDefault="007C477B">
      <w:pPr>
        <w:pStyle w:val="Leipteksti"/>
        <w:spacing w:before="63"/>
        <w:ind w:left="1601" w:right="157"/>
        <w:jc w:val="both"/>
      </w:pPr>
      <w:r w:rsidRPr="001E4547">
        <w:t xml:space="preserve">Seuran purkamisesta on päätettävä kahdessa vähintään kahden (2) viikon välein pidettävässä seuran kokouksessa. Seuran purkamisesta päättää seuran kokous vähintään kolmen neljäsosan enemmistöllä </w:t>
      </w:r>
      <w:r w:rsidR="00B23BC3" w:rsidRPr="001E4547">
        <w:t>kokouksessa</w:t>
      </w:r>
      <w:r w:rsidR="00A10E86" w:rsidRPr="001E4547">
        <w:t xml:space="preserve"> </w:t>
      </w:r>
      <w:r w:rsidRPr="001E4547">
        <w:t>annetuista äänistä. Kokouskutsussa on mainittava erikseen seuran purkamisesta.</w:t>
      </w:r>
    </w:p>
    <w:p w14:paraId="155C7AEC" w14:textId="2524C13E" w:rsidR="00226F03" w:rsidRPr="00304759" w:rsidRDefault="00226F03" w:rsidP="00A10E86">
      <w:pPr>
        <w:tabs>
          <w:tab w:val="left" w:pos="8480"/>
        </w:tabs>
      </w:pPr>
    </w:p>
    <w:p w14:paraId="17E472DF" w14:textId="77777777" w:rsidR="00226F03" w:rsidRPr="00304759" w:rsidRDefault="007C477B">
      <w:pPr>
        <w:pStyle w:val="Otsikko1"/>
        <w:numPr>
          <w:ilvl w:val="0"/>
          <w:numId w:val="3"/>
        </w:numPr>
        <w:tabs>
          <w:tab w:val="left" w:pos="469"/>
          <w:tab w:val="left" w:pos="1600"/>
        </w:tabs>
        <w:spacing w:before="93"/>
        <w:ind w:left="468" w:hanging="309"/>
        <w:jc w:val="both"/>
      </w:pPr>
      <w:bookmarkStart w:id="20" w:name="_bookmark20"/>
      <w:bookmarkEnd w:id="20"/>
      <w:r w:rsidRPr="00304759">
        <w:t>§</w:t>
      </w:r>
      <w:r w:rsidRPr="00304759">
        <w:tab/>
        <w:t>Seuran varojen</w:t>
      </w:r>
      <w:r w:rsidRPr="00304759">
        <w:rPr>
          <w:spacing w:val="-1"/>
        </w:rPr>
        <w:t xml:space="preserve"> </w:t>
      </w:r>
      <w:r w:rsidRPr="00304759">
        <w:t>luovuttaminen</w:t>
      </w:r>
    </w:p>
    <w:p w14:paraId="3217A543" w14:textId="348AE7E6" w:rsidR="00226F03" w:rsidRPr="00304759" w:rsidRDefault="007C477B">
      <w:pPr>
        <w:pStyle w:val="Leipteksti"/>
        <w:spacing w:before="63" w:line="242" w:lineRule="auto"/>
        <w:ind w:left="1601" w:right="148"/>
        <w:jc w:val="both"/>
      </w:pPr>
      <w:r w:rsidRPr="00304759">
        <w:t>Jos seura on päätetty purkaa, sen varat on luovutettava johonkin seuran toiminta- alueen uinti- ja hengenpelastustaitoa sekä -kasvatusta taikka muuta liikuntakasvatusta edistävään tarkoitukseen purkamisesta päättäneen kokouksen mukaisesti. Pesänselvitysmiehinä toimivat kokouksen valitsemat henkilöt.</w:t>
      </w:r>
    </w:p>
    <w:p w14:paraId="502BC36C" w14:textId="77777777" w:rsidR="00226F03" w:rsidRPr="00304759" w:rsidRDefault="00226F03">
      <w:pPr>
        <w:pStyle w:val="Leipteksti"/>
        <w:spacing w:before="8"/>
      </w:pPr>
    </w:p>
    <w:p w14:paraId="39F4D609" w14:textId="77777777" w:rsidR="00226F03" w:rsidRPr="00304759" w:rsidRDefault="007C477B">
      <w:pPr>
        <w:pStyle w:val="Leipteksti"/>
        <w:ind w:left="1601"/>
        <w:jc w:val="both"/>
      </w:pPr>
      <w:r w:rsidRPr="00304759">
        <w:t>Seuran purkamisesta on ilmoitettava yhdistysrekisteriin.</w:t>
      </w:r>
    </w:p>
    <w:p w14:paraId="20BB78CE" w14:textId="484A44B0" w:rsidR="00226F03" w:rsidRPr="00A10E86" w:rsidRDefault="00226F03">
      <w:pPr>
        <w:pStyle w:val="Leipteksti"/>
        <w:spacing w:before="67"/>
        <w:ind w:left="1601"/>
        <w:jc w:val="both"/>
        <w:rPr>
          <w:strike/>
        </w:rPr>
      </w:pPr>
    </w:p>
    <w:sectPr w:rsidR="00226F03" w:rsidRPr="00A10E86" w:rsidSect="007303B0">
      <w:pgSz w:w="11910" w:h="16840"/>
      <w:pgMar w:top="1440" w:right="1080" w:bottom="1440" w:left="1080" w:header="711"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0AB43" w14:textId="77777777" w:rsidR="00744ED9" w:rsidRDefault="00744ED9">
      <w:r>
        <w:separator/>
      </w:r>
    </w:p>
  </w:endnote>
  <w:endnote w:type="continuationSeparator" w:id="0">
    <w:p w14:paraId="77509A76" w14:textId="77777777" w:rsidR="00744ED9" w:rsidRDefault="0074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71DE3" w14:textId="77777777" w:rsidR="00744ED9" w:rsidRDefault="00744ED9">
      <w:r>
        <w:separator/>
      </w:r>
    </w:p>
  </w:footnote>
  <w:footnote w:type="continuationSeparator" w:id="0">
    <w:p w14:paraId="146CF01D" w14:textId="77777777" w:rsidR="00744ED9" w:rsidRDefault="0074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5292" w14:textId="53F520B8" w:rsidR="007C477B" w:rsidRDefault="000B4DE3">
    <w:pPr>
      <w:pStyle w:val="Leipteksti"/>
      <w:spacing w:line="14" w:lineRule="auto"/>
      <w:rPr>
        <w:sz w:val="20"/>
      </w:rPr>
    </w:pPr>
    <w:r>
      <w:rPr>
        <w:noProof/>
      </w:rPr>
      <mc:AlternateContent>
        <mc:Choice Requires="wps">
          <w:drawing>
            <wp:anchor distT="0" distB="0" distL="114300" distR="114300" simplePos="0" relativeHeight="251657728" behindDoc="1" locked="0" layoutInCell="1" allowOverlap="1" wp14:anchorId="5B25020C" wp14:editId="279D2DDC">
              <wp:simplePos x="0" y="0"/>
              <wp:positionH relativeFrom="page">
                <wp:posOffset>6728460</wp:posOffset>
              </wp:positionH>
              <wp:positionV relativeFrom="page">
                <wp:posOffset>438785</wp:posOffset>
              </wp:positionV>
              <wp:extent cx="18669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C5A81" w14:textId="77777777" w:rsidR="007C477B" w:rsidRDefault="007C477B">
                          <w:pPr>
                            <w:spacing w:before="12"/>
                            <w:ind w:left="100"/>
                            <w:rPr>
                              <w:sz w:val="24"/>
                            </w:rPr>
                          </w:pPr>
                          <w:r>
                            <w:fldChar w:fldCharType="begin"/>
                          </w:r>
                          <w:r>
                            <w:rPr>
                              <w:w w:val="99"/>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5020C" id="_x0000_t202" coordsize="21600,21600" o:spt="202" path="m,l,21600r21600,l21600,xe">
              <v:stroke joinstyle="miter"/>
              <v:path gradientshapeok="t" o:connecttype="rect"/>
            </v:shapetype>
            <v:shape id="Text Box 1" o:spid="_x0000_s1026" type="#_x0000_t202" style="position:absolute;margin-left:529.8pt;margin-top:34.55pt;width:14.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" filled="f" stroked="f">
              <v:textbox inset="0,0,0,0">
                <w:txbxContent>
                  <w:p w14:paraId="35CC5A81" w14:textId="77777777" w:rsidR="007C477B" w:rsidRDefault="007C477B">
                    <w:pPr>
                      <w:spacing w:before="12"/>
                      <w:ind w:left="100"/>
                      <w:rPr>
                        <w:sz w:val="24"/>
                      </w:rPr>
                    </w:pPr>
                    <w:r>
                      <w:fldChar w:fldCharType="begin"/>
                    </w:r>
                    <w:r>
                      <w:rPr>
                        <w:w w:val="99"/>
                        <w:sz w:val="24"/>
                      </w:rP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15AC8"/>
    <w:multiLevelType w:val="hybridMultilevel"/>
    <w:tmpl w:val="7EEE1366"/>
    <w:lvl w:ilvl="0" w:tplc="E87C988A">
      <w:numFmt w:val="bullet"/>
      <w:lvlText w:val=""/>
      <w:lvlJc w:val="left"/>
      <w:pPr>
        <w:ind w:left="1961" w:hanging="360"/>
      </w:pPr>
      <w:rPr>
        <w:rFonts w:ascii="Wingdings" w:eastAsia="Arial" w:hAnsi="Wingdings" w:cs="Arial" w:hint="default"/>
        <w:b/>
        <w:color w:val="4F81BD" w:themeColor="accent1"/>
      </w:rPr>
    </w:lvl>
    <w:lvl w:ilvl="1" w:tplc="040B0003" w:tentative="1">
      <w:start w:val="1"/>
      <w:numFmt w:val="bullet"/>
      <w:lvlText w:val="o"/>
      <w:lvlJc w:val="left"/>
      <w:pPr>
        <w:ind w:left="2681" w:hanging="360"/>
      </w:pPr>
      <w:rPr>
        <w:rFonts w:ascii="Courier New" w:hAnsi="Courier New" w:cs="Courier New" w:hint="default"/>
      </w:rPr>
    </w:lvl>
    <w:lvl w:ilvl="2" w:tplc="040B0005" w:tentative="1">
      <w:start w:val="1"/>
      <w:numFmt w:val="bullet"/>
      <w:lvlText w:val=""/>
      <w:lvlJc w:val="left"/>
      <w:pPr>
        <w:ind w:left="3401" w:hanging="360"/>
      </w:pPr>
      <w:rPr>
        <w:rFonts w:ascii="Wingdings" w:hAnsi="Wingdings" w:hint="default"/>
      </w:rPr>
    </w:lvl>
    <w:lvl w:ilvl="3" w:tplc="040B0001" w:tentative="1">
      <w:start w:val="1"/>
      <w:numFmt w:val="bullet"/>
      <w:lvlText w:val=""/>
      <w:lvlJc w:val="left"/>
      <w:pPr>
        <w:ind w:left="4121" w:hanging="360"/>
      </w:pPr>
      <w:rPr>
        <w:rFonts w:ascii="Symbol" w:hAnsi="Symbol" w:hint="default"/>
      </w:rPr>
    </w:lvl>
    <w:lvl w:ilvl="4" w:tplc="040B0003" w:tentative="1">
      <w:start w:val="1"/>
      <w:numFmt w:val="bullet"/>
      <w:lvlText w:val="o"/>
      <w:lvlJc w:val="left"/>
      <w:pPr>
        <w:ind w:left="4841" w:hanging="360"/>
      </w:pPr>
      <w:rPr>
        <w:rFonts w:ascii="Courier New" w:hAnsi="Courier New" w:cs="Courier New" w:hint="default"/>
      </w:rPr>
    </w:lvl>
    <w:lvl w:ilvl="5" w:tplc="040B0005" w:tentative="1">
      <w:start w:val="1"/>
      <w:numFmt w:val="bullet"/>
      <w:lvlText w:val=""/>
      <w:lvlJc w:val="left"/>
      <w:pPr>
        <w:ind w:left="5561" w:hanging="360"/>
      </w:pPr>
      <w:rPr>
        <w:rFonts w:ascii="Wingdings" w:hAnsi="Wingdings" w:hint="default"/>
      </w:rPr>
    </w:lvl>
    <w:lvl w:ilvl="6" w:tplc="040B0001" w:tentative="1">
      <w:start w:val="1"/>
      <w:numFmt w:val="bullet"/>
      <w:lvlText w:val=""/>
      <w:lvlJc w:val="left"/>
      <w:pPr>
        <w:ind w:left="6281" w:hanging="360"/>
      </w:pPr>
      <w:rPr>
        <w:rFonts w:ascii="Symbol" w:hAnsi="Symbol" w:hint="default"/>
      </w:rPr>
    </w:lvl>
    <w:lvl w:ilvl="7" w:tplc="040B0003" w:tentative="1">
      <w:start w:val="1"/>
      <w:numFmt w:val="bullet"/>
      <w:lvlText w:val="o"/>
      <w:lvlJc w:val="left"/>
      <w:pPr>
        <w:ind w:left="7001" w:hanging="360"/>
      </w:pPr>
      <w:rPr>
        <w:rFonts w:ascii="Courier New" w:hAnsi="Courier New" w:cs="Courier New" w:hint="default"/>
      </w:rPr>
    </w:lvl>
    <w:lvl w:ilvl="8" w:tplc="040B0005" w:tentative="1">
      <w:start w:val="1"/>
      <w:numFmt w:val="bullet"/>
      <w:lvlText w:val=""/>
      <w:lvlJc w:val="left"/>
      <w:pPr>
        <w:ind w:left="7721" w:hanging="360"/>
      </w:pPr>
      <w:rPr>
        <w:rFonts w:ascii="Wingdings" w:hAnsi="Wingdings" w:hint="default"/>
      </w:rPr>
    </w:lvl>
  </w:abstractNum>
  <w:abstractNum w:abstractNumId="1" w15:restartNumberingAfterBreak="0">
    <w:nsid w:val="2B260455"/>
    <w:multiLevelType w:val="hybridMultilevel"/>
    <w:tmpl w:val="A82C4230"/>
    <w:lvl w:ilvl="0" w:tplc="BBE49B58">
      <w:start w:val="1"/>
      <w:numFmt w:val="lowerLetter"/>
      <w:lvlText w:val="%1)"/>
      <w:lvlJc w:val="left"/>
      <w:pPr>
        <w:ind w:left="2677" w:hanging="361"/>
      </w:pPr>
      <w:rPr>
        <w:rFonts w:ascii="Arial" w:eastAsia="Arial" w:hAnsi="Arial" w:cs="Arial" w:hint="default"/>
        <w:spacing w:val="0"/>
        <w:w w:val="99"/>
        <w:sz w:val="22"/>
        <w:szCs w:val="22"/>
        <w:lang w:val="fi-FI" w:eastAsia="en-US" w:bidi="ar-SA"/>
      </w:rPr>
    </w:lvl>
    <w:lvl w:ilvl="1" w:tplc="20E44652">
      <w:numFmt w:val="bullet"/>
      <w:lvlText w:val="•"/>
      <w:lvlJc w:val="left"/>
      <w:pPr>
        <w:ind w:left="3418" w:hanging="361"/>
      </w:pPr>
      <w:rPr>
        <w:rFonts w:hint="default"/>
        <w:lang w:val="fi-FI" w:eastAsia="en-US" w:bidi="ar-SA"/>
      </w:rPr>
    </w:lvl>
    <w:lvl w:ilvl="2" w:tplc="37F41A74">
      <w:numFmt w:val="bullet"/>
      <w:lvlText w:val="•"/>
      <w:lvlJc w:val="left"/>
      <w:pPr>
        <w:ind w:left="4156" w:hanging="361"/>
      </w:pPr>
      <w:rPr>
        <w:rFonts w:hint="default"/>
        <w:lang w:val="fi-FI" w:eastAsia="en-US" w:bidi="ar-SA"/>
      </w:rPr>
    </w:lvl>
    <w:lvl w:ilvl="3" w:tplc="21C4C4B0">
      <w:numFmt w:val="bullet"/>
      <w:lvlText w:val="•"/>
      <w:lvlJc w:val="left"/>
      <w:pPr>
        <w:ind w:left="4895" w:hanging="361"/>
      </w:pPr>
      <w:rPr>
        <w:rFonts w:hint="default"/>
        <w:lang w:val="fi-FI" w:eastAsia="en-US" w:bidi="ar-SA"/>
      </w:rPr>
    </w:lvl>
    <w:lvl w:ilvl="4" w:tplc="341A1544">
      <w:numFmt w:val="bullet"/>
      <w:lvlText w:val="•"/>
      <w:lvlJc w:val="left"/>
      <w:pPr>
        <w:ind w:left="5633" w:hanging="361"/>
      </w:pPr>
      <w:rPr>
        <w:rFonts w:hint="default"/>
        <w:lang w:val="fi-FI" w:eastAsia="en-US" w:bidi="ar-SA"/>
      </w:rPr>
    </w:lvl>
    <w:lvl w:ilvl="5" w:tplc="38A8079C">
      <w:numFmt w:val="bullet"/>
      <w:lvlText w:val="•"/>
      <w:lvlJc w:val="left"/>
      <w:pPr>
        <w:ind w:left="6372" w:hanging="361"/>
      </w:pPr>
      <w:rPr>
        <w:rFonts w:hint="default"/>
        <w:lang w:val="fi-FI" w:eastAsia="en-US" w:bidi="ar-SA"/>
      </w:rPr>
    </w:lvl>
    <w:lvl w:ilvl="6" w:tplc="513C02DE">
      <w:numFmt w:val="bullet"/>
      <w:lvlText w:val="•"/>
      <w:lvlJc w:val="left"/>
      <w:pPr>
        <w:ind w:left="7110" w:hanging="361"/>
      </w:pPr>
      <w:rPr>
        <w:rFonts w:hint="default"/>
        <w:lang w:val="fi-FI" w:eastAsia="en-US" w:bidi="ar-SA"/>
      </w:rPr>
    </w:lvl>
    <w:lvl w:ilvl="7" w:tplc="3D60F6B6">
      <w:numFmt w:val="bullet"/>
      <w:lvlText w:val="•"/>
      <w:lvlJc w:val="left"/>
      <w:pPr>
        <w:ind w:left="7848" w:hanging="361"/>
      </w:pPr>
      <w:rPr>
        <w:rFonts w:hint="default"/>
        <w:lang w:val="fi-FI" w:eastAsia="en-US" w:bidi="ar-SA"/>
      </w:rPr>
    </w:lvl>
    <w:lvl w:ilvl="8" w:tplc="64825810">
      <w:numFmt w:val="bullet"/>
      <w:lvlText w:val="•"/>
      <w:lvlJc w:val="left"/>
      <w:pPr>
        <w:ind w:left="8587" w:hanging="361"/>
      </w:pPr>
      <w:rPr>
        <w:rFonts w:hint="default"/>
        <w:lang w:val="fi-FI" w:eastAsia="en-US" w:bidi="ar-SA"/>
      </w:rPr>
    </w:lvl>
  </w:abstractNum>
  <w:abstractNum w:abstractNumId="2" w15:restartNumberingAfterBreak="0">
    <w:nsid w:val="5DE018CB"/>
    <w:multiLevelType w:val="hybridMultilevel"/>
    <w:tmpl w:val="AF26E16E"/>
    <w:lvl w:ilvl="0" w:tplc="B76A0694">
      <w:start w:val="1"/>
      <w:numFmt w:val="decimal"/>
      <w:lvlText w:val="%1."/>
      <w:lvlJc w:val="left"/>
      <w:pPr>
        <w:ind w:left="1933" w:hanging="360"/>
      </w:pPr>
      <w:rPr>
        <w:rFonts w:ascii="Arial" w:eastAsia="Arial" w:hAnsi="Arial" w:cs="Arial" w:hint="default"/>
        <w:spacing w:val="-9"/>
        <w:w w:val="99"/>
        <w:sz w:val="22"/>
        <w:szCs w:val="22"/>
        <w:lang w:val="fi-FI" w:eastAsia="en-US" w:bidi="ar-SA"/>
      </w:rPr>
    </w:lvl>
    <w:lvl w:ilvl="1" w:tplc="DB6C779A">
      <w:start w:val="1"/>
      <w:numFmt w:val="lowerLetter"/>
      <w:lvlText w:val="%2)"/>
      <w:lvlJc w:val="left"/>
      <w:pPr>
        <w:ind w:left="2653" w:hanging="361"/>
      </w:pPr>
      <w:rPr>
        <w:rFonts w:ascii="Arial" w:eastAsia="Arial" w:hAnsi="Arial" w:cs="Arial" w:hint="default"/>
        <w:spacing w:val="0"/>
        <w:w w:val="99"/>
        <w:sz w:val="22"/>
        <w:szCs w:val="22"/>
        <w:lang w:val="fi-FI" w:eastAsia="en-US" w:bidi="ar-SA"/>
      </w:rPr>
    </w:lvl>
    <w:lvl w:ilvl="2" w:tplc="AE66F64A">
      <w:numFmt w:val="bullet"/>
      <w:lvlText w:val="•"/>
      <w:lvlJc w:val="left"/>
      <w:pPr>
        <w:ind w:left="3482" w:hanging="361"/>
      </w:pPr>
      <w:rPr>
        <w:rFonts w:hint="default"/>
        <w:lang w:val="fi-FI" w:eastAsia="en-US" w:bidi="ar-SA"/>
      </w:rPr>
    </w:lvl>
    <w:lvl w:ilvl="3" w:tplc="40EAC00A">
      <w:numFmt w:val="bullet"/>
      <w:lvlText w:val="•"/>
      <w:lvlJc w:val="left"/>
      <w:pPr>
        <w:ind w:left="4305" w:hanging="361"/>
      </w:pPr>
      <w:rPr>
        <w:rFonts w:hint="default"/>
        <w:lang w:val="fi-FI" w:eastAsia="en-US" w:bidi="ar-SA"/>
      </w:rPr>
    </w:lvl>
    <w:lvl w:ilvl="4" w:tplc="C2EEBE2A">
      <w:numFmt w:val="bullet"/>
      <w:lvlText w:val="•"/>
      <w:lvlJc w:val="left"/>
      <w:pPr>
        <w:ind w:left="5128" w:hanging="361"/>
      </w:pPr>
      <w:rPr>
        <w:rFonts w:hint="default"/>
        <w:lang w:val="fi-FI" w:eastAsia="en-US" w:bidi="ar-SA"/>
      </w:rPr>
    </w:lvl>
    <w:lvl w:ilvl="5" w:tplc="E27419C2">
      <w:numFmt w:val="bullet"/>
      <w:lvlText w:val="•"/>
      <w:lvlJc w:val="left"/>
      <w:pPr>
        <w:ind w:left="5950" w:hanging="361"/>
      </w:pPr>
      <w:rPr>
        <w:rFonts w:hint="default"/>
        <w:lang w:val="fi-FI" w:eastAsia="en-US" w:bidi="ar-SA"/>
      </w:rPr>
    </w:lvl>
    <w:lvl w:ilvl="6" w:tplc="74E27D50">
      <w:numFmt w:val="bullet"/>
      <w:lvlText w:val="•"/>
      <w:lvlJc w:val="left"/>
      <w:pPr>
        <w:ind w:left="6773" w:hanging="361"/>
      </w:pPr>
      <w:rPr>
        <w:rFonts w:hint="default"/>
        <w:lang w:val="fi-FI" w:eastAsia="en-US" w:bidi="ar-SA"/>
      </w:rPr>
    </w:lvl>
    <w:lvl w:ilvl="7" w:tplc="F57671EE">
      <w:numFmt w:val="bullet"/>
      <w:lvlText w:val="•"/>
      <w:lvlJc w:val="left"/>
      <w:pPr>
        <w:ind w:left="7596" w:hanging="361"/>
      </w:pPr>
      <w:rPr>
        <w:rFonts w:hint="default"/>
        <w:lang w:val="fi-FI" w:eastAsia="en-US" w:bidi="ar-SA"/>
      </w:rPr>
    </w:lvl>
    <w:lvl w:ilvl="8" w:tplc="2DD6F430">
      <w:numFmt w:val="bullet"/>
      <w:lvlText w:val="•"/>
      <w:lvlJc w:val="left"/>
      <w:pPr>
        <w:ind w:left="8418" w:hanging="361"/>
      </w:pPr>
      <w:rPr>
        <w:rFonts w:hint="default"/>
        <w:lang w:val="fi-FI" w:eastAsia="en-US" w:bidi="ar-SA"/>
      </w:rPr>
    </w:lvl>
  </w:abstractNum>
  <w:abstractNum w:abstractNumId="3" w15:restartNumberingAfterBreak="0">
    <w:nsid w:val="6A6A2A37"/>
    <w:multiLevelType w:val="hybridMultilevel"/>
    <w:tmpl w:val="97C29A32"/>
    <w:lvl w:ilvl="0" w:tplc="F2D2269A">
      <w:start w:val="1"/>
      <w:numFmt w:val="decimal"/>
      <w:lvlText w:val="%1"/>
      <w:lvlJc w:val="left"/>
      <w:pPr>
        <w:ind w:left="344" w:hanging="184"/>
      </w:pPr>
      <w:rPr>
        <w:rFonts w:ascii="Arial" w:eastAsia="Arial" w:hAnsi="Arial" w:cs="Arial" w:hint="default"/>
        <w:b/>
        <w:bCs/>
        <w:w w:val="99"/>
        <w:sz w:val="22"/>
        <w:szCs w:val="22"/>
        <w:lang w:val="fi-FI" w:eastAsia="en-US" w:bidi="ar-SA"/>
      </w:rPr>
    </w:lvl>
    <w:lvl w:ilvl="1" w:tplc="5266701A">
      <w:start w:val="1"/>
      <w:numFmt w:val="decimal"/>
      <w:lvlText w:val="%2."/>
      <w:lvlJc w:val="left"/>
      <w:pPr>
        <w:ind w:left="1937" w:hanging="360"/>
      </w:pPr>
      <w:rPr>
        <w:rFonts w:ascii="Arial" w:eastAsia="Arial" w:hAnsi="Arial" w:cs="Arial" w:hint="default"/>
        <w:spacing w:val="-9"/>
        <w:w w:val="99"/>
        <w:sz w:val="22"/>
        <w:szCs w:val="22"/>
        <w:lang w:val="fi-FI" w:eastAsia="en-US" w:bidi="ar-SA"/>
      </w:rPr>
    </w:lvl>
    <w:lvl w:ilvl="2" w:tplc="2D906C00">
      <w:numFmt w:val="bullet"/>
      <w:lvlText w:val=""/>
      <w:lvlJc w:val="left"/>
      <w:pPr>
        <w:ind w:left="2081" w:hanging="360"/>
      </w:pPr>
      <w:rPr>
        <w:rFonts w:ascii="Symbol" w:eastAsia="Symbol" w:hAnsi="Symbol" w:cs="Symbol" w:hint="default"/>
        <w:w w:val="100"/>
        <w:sz w:val="22"/>
        <w:szCs w:val="22"/>
        <w:lang w:val="fi-FI" w:eastAsia="en-US" w:bidi="ar-SA"/>
      </w:rPr>
    </w:lvl>
    <w:lvl w:ilvl="3" w:tplc="DCF081C6">
      <w:numFmt w:val="bullet"/>
      <w:lvlText w:val="•"/>
      <w:lvlJc w:val="left"/>
      <w:pPr>
        <w:ind w:left="2080" w:hanging="360"/>
      </w:pPr>
      <w:rPr>
        <w:rFonts w:hint="default"/>
        <w:lang w:val="fi-FI" w:eastAsia="en-US" w:bidi="ar-SA"/>
      </w:rPr>
    </w:lvl>
    <w:lvl w:ilvl="4" w:tplc="FA961736">
      <w:numFmt w:val="bullet"/>
      <w:lvlText w:val="•"/>
      <w:lvlJc w:val="left"/>
      <w:pPr>
        <w:ind w:left="3220" w:hanging="360"/>
      </w:pPr>
      <w:rPr>
        <w:rFonts w:hint="default"/>
        <w:lang w:val="fi-FI" w:eastAsia="en-US" w:bidi="ar-SA"/>
      </w:rPr>
    </w:lvl>
    <w:lvl w:ilvl="5" w:tplc="F5FC8BBE">
      <w:numFmt w:val="bullet"/>
      <w:lvlText w:val="•"/>
      <w:lvlJc w:val="left"/>
      <w:pPr>
        <w:ind w:left="4361" w:hanging="360"/>
      </w:pPr>
      <w:rPr>
        <w:rFonts w:hint="default"/>
        <w:lang w:val="fi-FI" w:eastAsia="en-US" w:bidi="ar-SA"/>
      </w:rPr>
    </w:lvl>
    <w:lvl w:ilvl="6" w:tplc="680E7718">
      <w:numFmt w:val="bullet"/>
      <w:lvlText w:val="•"/>
      <w:lvlJc w:val="left"/>
      <w:pPr>
        <w:ind w:left="5501" w:hanging="360"/>
      </w:pPr>
      <w:rPr>
        <w:rFonts w:hint="default"/>
        <w:lang w:val="fi-FI" w:eastAsia="en-US" w:bidi="ar-SA"/>
      </w:rPr>
    </w:lvl>
    <w:lvl w:ilvl="7" w:tplc="65E20648">
      <w:numFmt w:val="bullet"/>
      <w:lvlText w:val="•"/>
      <w:lvlJc w:val="left"/>
      <w:pPr>
        <w:ind w:left="6642" w:hanging="360"/>
      </w:pPr>
      <w:rPr>
        <w:rFonts w:hint="default"/>
        <w:lang w:val="fi-FI" w:eastAsia="en-US" w:bidi="ar-SA"/>
      </w:rPr>
    </w:lvl>
    <w:lvl w:ilvl="8" w:tplc="69544762">
      <w:numFmt w:val="bullet"/>
      <w:lvlText w:val="•"/>
      <w:lvlJc w:val="left"/>
      <w:pPr>
        <w:ind w:left="7782" w:hanging="360"/>
      </w:pPr>
      <w:rPr>
        <w:rFonts w:hint="default"/>
        <w:lang w:val="fi-FI"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03"/>
    <w:rsid w:val="00012D5F"/>
    <w:rsid w:val="00030A35"/>
    <w:rsid w:val="00035142"/>
    <w:rsid w:val="000460BD"/>
    <w:rsid w:val="000B4DE3"/>
    <w:rsid w:val="001E3A0C"/>
    <w:rsid w:val="001E4547"/>
    <w:rsid w:val="001F51BF"/>
    <w:rsid w:val="00226F03"/>
    <w:rsid w:val="002E7709"/>
    <w:rsid w:val="00304759"/>
    <w:rsid w:val="00384E65"/>
    <w:rsid w:val="003A774F"/>
    <w:rsid w:val="00474389"/>
    <w:rsid w:val="004E7AAC"/>
    <w:rsid w:val="004F5A6A"/>
    <w:rsid w:val="00513D28"/>
    <w:rsid w:val="005167C1"/>
    <w:rsid w:val="006122D9"/>
    <w:rsid w:val="00660206"/>
    <w:rsid w:val="0066632B"/>
    <w:rsid w:val="00706E6D"/>
    <w:rsid w:val="007303B0"/>
    <w:rsid w:val="00744ED9"/>
    <w:rsid w:val="007C477B"/>
    <w:rsid w:val="007E3FB8"/>
    <w:rsid w:val="00831DCF"/>
    <w:rsid w:val="008D1161"/>
    <w:rsid w:val="00924F92"/>
    <w:rsid w:val="00993FFB"/>
    <w:rsid w:val="009D63F8"/>
    <w:rsid w:val="009E6687"/>
    <w:rsid w:val="00A10E86"/>
    <w:rsid w:val="00A158BF"/>
    <w:rsid w:val="00A2769B"/>
    <w:rsid w:val="00A84E91"/>
    <w:rsid w:val="00B23BC3"/>
    <w:rsid w:val="00C47D91"/>
    <w:rsid w:val="00C669BF"/>
    <w:rsid w:val="00C70107"/>
    <w:rsid w:val="00CB6F0F"/>
    <w:rsid w:val="00D416B1"/>
    <w:rsid w:val="00D611D1"/>
    <w:rsid w:val="00D710E0"/>
    <w:rsid w:val="00DE4727"/>
    <w:rsid w:val="00E012BF"/>
    <w:rsid w:val="00E032E1"/>
    <w:rsid w:val="00EC31DC"/>
    <w:rsid w:val="00EC43AF"/>
    <w:rsid w:val="00EE12D6"/>
    <w:rsid w:val="00F938B0"/>
    <w:rsid w:val="00FD55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64D3D"/>
  <w15:docId w15:val="{0E7A4770-4C0D-49EB-9A06-304EF84C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Arial" w:eastAsia="Arial" w:hAnsi="Arial" w:cs="Arial"/>
      <w:lang w:val="fi-FI"/>
    </w:rPr>
  </w:style>
  <w:style w:type="paragraph" w:styleId="Otsikko1">
    <w:name w:val="heading 1"/>
    <w:basedOn w:val="Normaali"/>
    <w:uiPriority w:val="9"/>
    <w:qFormat/>
    <w:pPr>
      <w:ind w:left="468" w:hanging="309"/>
      <w:outlineLvl w:val="0"/>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link w:val="LeiptekstiChar"/>
    <w:uiPriority w:val="1"/>
    <w:qFormat/>
  </w:style>
  <w:style w:type="paragraph" w:styleId="Otsikko">
    <w:name w:val="Title"/>
    <w:basedOn w:val="Normaali"/>
    <w:uiPriority w:val="10"/>
    <w:qFormat/>
    <w:pPr>
      <w:spacing w:before="12"/>
      <w:ind w:left="100"/>
    </w:pPr>
    <w:rPr>
      <w:sz w:val="24"/>
      <w:szCs w:val="24"/>
    </w:rPr>
  </w:style>
  <w:style w:type="paragraph" w:styleId="Luettelokappale">
    <w:name w:val="List Paragraph"/>
    <w:basedOn w:val="Normaali"/>
    <w:uiPriority w:val="1"/>
    <w:qFormat/>
    <w:pPr>
      <w:ind w:left="1933" w:hanging="360"/>
    </w:pPr>
  </w:style>
  <w:style w:type="paragraph" w:customStyle="1" w:styleId="TableParagraph">
    <w:name w:val="Table Paragraph"/>
    <w:basedOn w:val="Normaali"/>
    <w:uiPriority w:val="1"/>
    <w:qFormat/>
    <w:pPr>
      <w:spacing w:before="66"/>
    </w:pPr>
  </w:style>
  <w:style w:type="character" w:styleId="Kommentinviite">
    <w:name w:val="annotation reference"/>
    <w:basedOn w:val="Kappaleenoletusfontti"/>
    <w:uiPriority w:val="99"/>
    <w:semiHidden/>
    <w:unhideWhenUsed/>
    <w:rsid w:val="00EC43AF"/>
    <w:rPr>
      <w:sz w:val="16"/>
      <w:szCs w:val="16"/>
    </w:rPr>
  </w:style>
  <w:style w:type="paragraph" w:styleId="Kommentinteksti">
    <w:name w:val="annotation text"/>
    <w:basedOn w:val="Normaali"/>
    <w:link w:val="KommentintekstiChar"/>
    <w:uiPriority w:val="99"/>
    <w:semiHidden/>
    <w:unhideWhenUsed/>
    <w:rsid w:val="00EC43AF"/>
    <w:rPr>
      <w:sz w:val="20"/>
      <w:szCs w:val="20"/>
    </w:rPr>
  </w:style>
  <w:style w:type="character" w:customStyle="1" w:styleId="KommentintekstiChar">
    <w:name w:val="Kommentin teksti Char"/>
    <w:basedOn w:val="Kappaleenoletusfontti"/>
    <w:link w:val="Kommentinteksti"/>
    <w:uiPriority w:val="99"/>
    <w:semiHidden/>
    <w:rsid w:val="00EC43AF"/>
    <w:rPr>
      <w:rFonts w:ascii="Arial" w:eastAsia="Arial" w:hAnsi="Arial" w:cs="Arial"/>
      <w:sz w:val="20"/>
      <w:szCs w:val="20"/>
      <w:lang w:val="fi-FI"/>
    </w:rPr>
  </w:style>
  <w:style w:type="paragraph" w:styleId="Kommentinotsikko">
    <w:name w:val="annotation subject"/>
    <w:basedOn w:val="Kommentinteksti"/>
    <w:next w:val="Kommentinteksti"/>
    <w:link w:val="KommentinotsikkoChar"/>
    <w:uiPriority w:val="99"/>
    <w:semiHidden/>
    <w:unhideWhenUsed/>
    <w:rsid w:val="00EC43AF"/>
    <w:rPr>
      <w:b/>
      <w:bCs/>
    </w:rPr>
  </w:style>
  <w:style w:type="character" w:customStyle="1" w:styleId="KommentinotsikkoChar">
    <w:name w:val="Kommentin otsikko Char"/>
    <w:basedOn w:val="KommentintekstiChar"/>
    <w:link w:val="Kommentinotsikko"/>
    <w:uiPriority w:val="99"/>
    <w:semiHidden/>
    <w:rsid w:val="00EC43AF"/>
    <w:rPr>
      <w:rFonts w:ascii="Arial" w:eastAsia="Arial" w:hAnsi="Arial" w:cs="Arial"/>
      <w:b/>
      <w:bCs/>
      <w:sz w:val="20"/>
      <w:szCs w:val="20"/>
      <w:lang w:val="fi-FI"/>
    </w:rPr>
  </w:style>
  <w:style w:type="paragraph" w:styleId="Seliteteksti">
    <w:name w:val="Balloon Text"/>
    <w:basedOn w:val="Normaali"/>
    <w:link w:val="SelitetekstiChar"/>
    <w:uiPriority w:val="99"/>
    <w:semiHidden/>
    <w:unhideWhenUsed/>
    <w:rsid w:val="00EC43AF"/>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C43AF"/>
    <w:rPr>
      <w:rFonts w:ascii="Segoe UI" w:eastAsia="Arial" w:hAnsi="Segoe UI" w:cs="Segoe UI"/>
      <w:sz w:val="18"/>
      <w:szCs w:val="18"/>
      <w:lang w:val="fi-FI"/>
    </w:rPr>
  </w:style>
  <w:style w:type="character" w:customStyle="1" w:styleId="LeiptekstiChar">
    <w:name w:val="Leipäteksti Char"/>
    <w:basedOn w:val="Kappaleenoletusfontti"/>
    <w:link w:val="Leipteksti"/>
    <w:uiPriority w:val="1"/>
    <w:rsid w:val="007C477B"/>
    <w:rPr>
      <w:rFonts w:ascii="Arial" w:eastAsia="Arial" w:hAnsi="Arial" w:cs="Arial"/>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E764-7CBD-49B7-81B9-8DC826EA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1796</Words>
  <Characters>14549</Characters>
  <Application>Microsoft Office Word</Application>
  <DocSecurity>4</DocSecurity>
  <Lines>121</Lines>
  <Paragraphs>32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 Palomäki</dc:creator>
  <cp:lastModifiedBy>Palomäki Jani</cp:lastModifiedBy>
  <cp:revision>2</cp:revision>
  <dcterms:created xsi:type="dcterms:W3CDTF">2022-02-01T17:59:00Z</dcterms:created>
  <dcterms:modified xsi:type="dcterms:W3CDTF">2022-02-01T17:59:00Z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2011-05-03T00:00:00Z</vt:filetime>
  </property>
  <property fmtid="{D5CDD505-2E9C-101B-9397-08002B2CF9AE}" pid="3" name="Creator">
    <vt:lpwstr>Microsoft® Office Word 2007</vt:lpwstr>
  </property>
  <property fmtid="{D5CDD505-2E9C-101B-9397-08002B2CF9AE}" pid="4" name="LastSaved">
    <vt:filetime>2021-11-29T00:00:00Z</vt:filetime>
  </property>
</Properties>
</file>